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9BB" w:rsidRDefault="00E969BB">
      <w:pPr>
        <w:pStyle w:val="a3"/>
      </w:pPr>
    </w:p>
    <w:p w:rsidR="00651837" w:rsidRDefault="00651837">
      <w:pPr>
        <w:pStyle w:val="a3"/>
      </w:pPr>
    </w:p>
    <w:p w:rsidR="0079496B" w:rsidRDefault="0079496B" w:rsidP="00E969BB">
      <w:pPr>
        <w:pStyle w:val="a3"/>
        <w:ind w:firstLine="540"/>
      </w:pPr>
    </w:p>
    <w:p w:rsidR="00D539B3" w:rsidRDefault="00EB686C" w:rsidP="00E969BB">
      <w:pPr>
        <w:pStyle w:val="a3"/>
        <w:ind w:firstLine="540"/>
      </w:pPr>
      <w:proofErr w:type="gramStart"/>
      <w:r>
        <w:t>ДОГОВОР  АРЕНДЫ</w:t>
      </w:r>
      <w:proofErr w:type="gramEnd"/>
      <w:r>
        <w:t xml:space="preserve"> № </w:t>
      </w:r>
      <w:r w:rsidR="001D393B">
        <w:rPr>
          <w:sz w:val="28"/>
          <w:szCs w:val="28"/>
        </w:rPr>
        <w:t>____</w:t>
      </w:r>
      <w:r w:rsidR="000330A2">
        <w:t xml:space="preserve">         </w:t>
      </w:r>
    </w:p>
    <w:p w:rsidR="00E969BB" w:rsidRPr="006E37D3" w:rsidRDefault="00E969BB" w:rsidP="00E969BB">
      <w:pPr>
        <w:pStyle w:val="a3"/>
        <w:ind w:firstLine="540"/>
        <w:rPr>
          <w:sz w:val="26"/>
          <w:szCs w:val="26"/>
        </w:rPr>
      </w:pPr>
    </w:p>
    <w:p w:rsidR="00D539B3" w:rsidRPr="006E37D3" w:rsidRDefault="00D539B3" w:rsidP="00E969BB">
      <w:pPr>
        <w:ind w:firstLine="540"/>
        <w:jc w:val="center"/>
        <w:rPr>
          <w:sz w:val="26"/>
          <w:szCs w:val="26"/>
        </w:rPr>
      </w:pPr>
    </w:p>
    <w:p w:rsidR="00D539B3" w:rsidRPr="006E37D3" w:rsidRDefault="00D539B3" w:rsidP="00E969BB">
      <w:pPr>
        <w:ind w:firstLine="540"/>
        <w:rPr>
          <w:sz w:val="26"/>
          <w:szCs w:val="26"/>
        </w:rPr>
      </w:pPr>
      <w:r w:rsidRPr="006E37D3">
        <w:rPr>
          <w:sz w:val="26"/>
          <w:szCs w:val="26"/>
        </w:rPr>
        <w:t xml:space="preserve">г. Оренбург </w:t>
      </w:r>
      <w:r w:rsidRPr="006E37D3">
        <w:rPr>
          <w:sz w:val="26"/>
          <w:szCs w:val="26"/>
        </w:rPr>
        <w:tab/>
      </w:r>
      <w:r w:rsidRPr="006E37D3">
        <w:rPr>
          <w:sz w:val="26"/>
          <w:szCs w:val="26"/>
        </w:rPr>
        <w:tab/>
      </w:r>
      <w:r w:rsidRPr="006E37D3">
        <w:rPr>
          <w:sz w:val="26"/>
          <w:szCs w:val="26"/>
        </w:rPr>
        <w:tab/>
      </w:r>
      <w:r w:rsidR="00E969BB" w:rsidRPr="006E37D3">
        <w:rPr>
          <w:sz w:val="26"/>
          <w:szCs w:val="26"/>
        </w:rPr>
        <w:t xml:space="preserve">                                          </w:t>
      </w:r>
      <w:r w:rsidR="006C25EA" w:rsidRPr="006E37D3">
        <w:rPr>
          <w:sz w:val="26"/>
          <w:szCs w:val="26"/>
        </w:rPr>
        <w:t xml:space="preserve">  </w:t>
      </w:r>
      <w:r w:rsidR="00921397" w:rsidRPr="006E37D3">
        <w:rPr>
          <w:sz w:val="26"/>
          <w:szCs w:val="26"/>
        </w:rPr>
        <w:t xml:space="preserve">       </w:t>
      </w:r>
      <w:r w:rsidR="006C25EA" w:rsidRPr="006E37D3">
        <w:rPr>
          <w:sz w:val="26"/>
          <w:szCs w:val="26"/>
        </w:rPr>
        <w:t xml:space="preserve">     </w:t>
      </w:r>
      <w:r w:rsidR="00AB5775" w:rsidRPr="006E37D3">
        <w:rPr>
          <w:sz w:val="26"/>
          <w:szCs w:val="26"/>
        </w:rPr>
        <w:t xml:space="preserve">    </w:t>
      </w:r>
      <w:proofErr w:type="gramStart"/>
      <w:r w:rsidR="00AB5775" w:rsidRPr="006E37D3">
        <w:rPr>
          <w:sz w:val="26"/>
          <w:szCs w:val="26"/>
        </w:rPr>
        <w:t xml:space="preserve">  </w:t>
      </w:r>
      <w:r w:rsidR="00FB2989" w:rsidRPr="006E37D3">
        <w:rPr>
          <w:sz w:val="26"/>
          <w:szCs w:val="26"/>
        </w:rPr>
        <w:t xml:space="preserve"> </w:t>
      </w:r>
      <w:r w:rsidR="00E969BB" w:rsidRPr="006E37D3">
        <w:rPr>
          <w:sz w:val="26"/>
          <w:szCs w:val="26"/>
        </w:rPr>
        <w:t>«</w:t>
      </w:r>
      <w:proofErr w:type="gramEnd"/>
      <w:r w:rsidR="00EB1F85">
        <w:rPr>
          <w:sz w:val="26"/>
          <w:szCs w:val="26"/>
        </w:rPr>
        <w:t>01</w:t>
      </w:r>
      <w:r w:rsidR="00EC764F" w:rsidRPr="006E37D3">
        <w:rPr>
          <w:sz w:val="26"/>
          <w:szCs w:val="26"/>
        </w:rPr>
        <w:t>»</w:t>
      </w:r>
      <w:r w:rsidR="00EB1F85">
        <w:rPr>
          <w:sz w:val="26"/>
          <w:szCs w:val="26"/>
        </w:rPr>
        <w:t xml:space="preserve"> марта</w:t>
      </w:r>
      <w:r w:rsidR="001D393B" w:rsidRPr="006E37D3">
        <w:rPr>
          <w:sz w:val="26"/>
          <w:szCs w:val="26"/>
        </w:rPr>
        <w:t xml:space="preserve"> </w:t>
      </w:r>
      <w:r w:rsidRPr="006E37D3">
        <w:rPr>
          <w:sz w:val="26"/>
          <w:szCs w:val="26"/>
        </w:rPr>
        <w:t>20</w:t>
      </w:r>
      <w:r w:rsidR="001D393B" w:rsidRPr="006E37D3">
        <w:rPr>
          <w:sz w:val="26"/>
          <w:szCs w:val="26"/>
        </w:rPr>
        <w:t>2</w:t>
      </w:r>
      <w:r w:rsidR="00EB1F85">
        <w:rPr>
          <w:sz w:val="26"/>
          <w:szCs w:val="26"/>
        </w:rPr>
        <w:t>3</w:t>
      </w:r>
      <w:r w:rsidRPr="006E37D3">
        <w:rPr>
          <w:sz w:val="26"/>
          <w:szCs w:val="26"/>
        </w:rPr>
        <w:t>г.</w:t>
      </w:r>
    </w:p>
    <w:p w:rsidR="00D539B3" w:rsidRPr="006E37D3" w:rsidRDefault="00D539B3" w:rsidP="00E969BB">
      <w:pPr>
        <w:ind w:firstLine="540"/>
        <w:rPr>
          <w:sz w:val="26"/>
          <w:szCs w:val="26"/>
        </w:rPr>
      </w:pPr>
    </w:p>
    <w:p w:rsidR="001D393B" w:rsidRPr="006E37D3" w:rsidRDefault="00D539B3" w:rsidP="00E969BB">
      <w:pPr>
        <w:ind w:firstLine="540"/>
        <w:jc w:val="both"/>
        <w:rPr>
          <w:sz w:val="26"/>
          <w:szCs w:val="26"/>
        </w:rPr>
      </w:pPr>
      <w:proofErr w:type="gramStart"/>
      <w:r w:rsidRPr="006E37D3">
        <w:rPr>
          <w:sz w:val="26"/>
          <w:szCs w:val="26"/>
        </w:rPr>
        <w:t>Государственное</w:t>
      </w:r>
      <w:r w:rsidR="004243F1" w:rsidRPr="006E37D3">
        <w:rPr>
          <w:sz w:val="26"/>
          <w:szCs w:val="26"/>
        </w:rPr>
        <w:t xml:space="preserve"> </w:t>
      </w:r>
      <w:r w:rsidR="00F60FDA" w:rsidRPr="006E37D3">
        <w:rPr>
          <w:sz w:val="26"/>
          <w:szCs w:val="26"/>
        </w:rPr>
        <w:t xml:space="preserve"> автономное</w:t>
      </w:r>
      <w:proofErr w:type="gramEnd"/>
      <w:r w:rsidRPr="006E37D3">
        <w:rPr>
          <w:sz w:val="26"/>
          <w:szCs w:val="26"/>
        </w:rPr>
        <w:t xml:space="preserve"> </w:t>
      </w:r>
      <w:r w:rsidR="004015E0" w:rsidRPr="006E37D3">
        <w:rPr>
          <w:sz w:val="26"/>
          <w:szCs w:val="26"/>
        </w:rPr>
        <w:t>учреждение</w:t>
      </w:r>
      <w:r w:rsidR="004243F1" w:rsidRPr="006E37D3">
        <w:rPr>
          <w:sz w:val="26"/>
          <w:szCs w:val="26"/>
        </w:rPr>
        <w:t xml:space="preserve"> культуры </w:t>
      </w:r>
      <w:r w:rsidR="004015E0" w:rsidRPr="006E37D3">
        <w:rPr>
          <w:sz w:val="26"/>
          <w:szCs w:val="26"/>
        </w:rPr>
        <w:t xml:space="preserve"> «</w:t>
      </w:r>
      <w:r w:rsidR="00CD111A" w:rsidRPr="006E37D3">
        <w:rPr>
          <w:sz w:val="26"/>
          <w:szCs w:val="26"/>
        </w:rPr>
        <w:t>Оренбургский г</w:t>
      </w:r>
      <w:r w:rsidR="00554343" w:rsidRPr="006E37D3">
        <w:rPr>
          <w:sz w:val="26"/>
          <w:szCs w:val="26"/>
        </w:rPr>
        <w:t>осударственный об</w:t>
      </w:r>
      <w:r w:rsidR="001A05E1" w:rsidRPr="006E37D3">
        <w:rPr>
          <w:sz w:val="26"/>
          <w:szCs w:val="26"/>
        </w:rPr>
        <w:t>ластной драм</w:t>
      </w:r>
      <w:r w:rsidR="00554343" w:rsidRPr="006E37D3">
        <w:rPr>
          <w:sz w:val="26"/>
          <w:szCs w:val="26"/>
        </w:rPr>
        <w:t>атический театр им. М. Горького»</w:t>
      </w:r>
      <w:r w:rsidR="006646DF" w:rsidRPr="006E37D3">
        <w:rPr>
          <w:sz w:val="26"/>
          <w:szCs w:val="26"/>
        </w:rPr>
        <w:t xml:space="preserve">, </w:t>
      </w:r>
      <w:r w:rsidRPr="006E37D3">
        <w:rPr>
          <w:sz w:val="26"/>
          <w:szCs w:val="26"/>
        </w:rPr>
        <w:t xml:space="preserve">именуемое в дальнейшем «Арендодатель» в лице </w:t>
      </w:r>
      <w:r w:rsidR="004243F1" w:rsidRPr="006E37D3">
        <w:rPr>
          <w:sz w:val="26"/>
          <w:szCs w:val="26"/>
        </w:rPr>
        <w:t>директора</w:t>
      </w:r>
      <w:r w:rsidR="00554343" w:rsidRPr="006E37D3">
        <w:rPr>
          <w:sz w:val="26"/>
          <w:szCs w:val="26"/>
        </w:rPr>
        <w:t xml:space="preserve"> театр</w:t>
      </w:r>
      <w:r w:rsidR="003F3269" w:rsidRPr="006E37D3">
        <w:rPr>
          <w:sz w:val="26"/>
          <w:szCs w:val="26"/>
        </w:rPr>
        <w:t xml:space="preserve">а </w:t>
      </w:r>
      <w:proofErr w:type="spellStart"/>
      <w:r w:rsidR="003F3269" w:rsidRPr="006E37D3">
        <w:rPr>
          <w:sz w:val="26"/>
          <w:szCs w:val="26"/>
        </w:rPr>
        <w:t>Церемпилова</w:t>
      </w:r>
      <w:proofErr w:type="spellEnd"/>
      <w:r w:rsidR="003F3269" w:rsidRPr="006E37D3">
        <w:rPr>
          <w:sz w:val="26"/>
          <w:szCs w:val="26"/>
        </w:rPr>
        <w:t xml:space="preserve"> Павла Леонидовича</w:t>
      </w:r>
      <w:r w:rsidR="00387D64" w:rsidRPr="006E37D3">
        <w:rPr>
          <w:sz w:val="26"/>
          <w:szCs w:val="26"/>
        </w:rPr>
        <w:t>,</w:t>
      </w:r>
      <w:r w:rsidRPr="006E37D3">
        <w:rPr>
          <w:sz w:val="26"/>
          <w:szCs w:val="26"/>
        </w:rPr>
        <w:t xml:space="preserve"> действую</w:t>
      </w:r>
      <w:r w:rsidR="00BE00E9" w:rsidRPr="006E37D3">
        <w:rPr>
          <w:sz w:val="26"/>
          <w:szCs w:val="26"/>
        </w:rPr>
        <w:t>щего</w:t>
      </w:r>
      <w:r w:rsidRPr="006E37D3">
        <w:rPr>
          <w:sz w:val="26"/>
          <w:szCs w:val="26"/>
        </w:rPr>
        <w:t xml:space="preserve"> на основании </w:t>
      </w:r>
      <w:r w:rsidR="006C25EA" w:rsidRPr="006E37D3">
        <w:rPr>
          <w:sz w:val="26"/>
          <w:szCs w:val="26"/>
        </w:rPr>
        <w:t>Устава</w:t>
      </w:r>
      <w:r w:rsidR="00AA48F7" w:rsidRPr="006E37D3">
        <w:rPr>
          <w:sz w:val="26"/>
          <w:szCs w:val="26"/>
        </w:rPr>
        <w:t xml:space="preserve"> </w:t>
      </w:r>
      <w:r w:rsidR="00896D60" w:rsidRPr="006E37D3">
        <w:rPr>
          <w:sz w:val="26"/>
          <w:szCs w:val="26"/>
        </w:rPr>
        <w:t xml:space="preserve">с одной стороны и </w:t>
      </w:r>
    </w:p>
    <w:p w:rsidR="00C15FBB" w:rsidRPr="00A63F10" w:rsidRDefault="00A52B31" w:rsidP="00A63F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EB1F85">
        <w:rPr>
          <w:sz w:val="26"/>
          <w:szCs w:val="26"/>
        </w:rPr>
        <w:t>_______________________________</w:t>
      </w:r>
      <w:r w:rsidR="00A63F10">
        <w:rPr>
          <w:sz w:val="26"/>
          <w:szCs w:val="26"/>
        </w:rPr>
        <w:t>.,</w:t>
      </w:r>
      <w:r w:rsidR="0016566C">
        <w:rPr>
          <w:sz w:val="26"/>
          <w:szCs w:val="26"/>
        </w:rPr>
        <w:t xml:space="preserve"> </w:t>
      </w:r>
      <w:r w:rsidR="006A1392" w:rsidRPr="006E37D3">
        <w:rPr>
          <w:sz w:val="26"/>
          <w:szCs w:val="26"/>
        </w:rPr>
        <w:t>именуем</w:t>
      </w:r>
      <w:r w:rsidR="0016566C">
        <w:rPr>
          <w:sz w:val="26"/>
          <w:szCs w:val="26"/>
        </w:rPr>
        <w:t>ый</w:t>
      </w:r>
      <w:r w:rsidR="006A1392" w:rsidRPr="006E37D3">
        <w:rPr>
          <w:sz w:val="26"/>
          <w:szCs w:val="26"/>
        </w:rPr>
        <w:t xml:space="preserve"> в дальнейшем «Арендатор», в лице </w:t>
      </w:r>
      <w:r w:rsidR="00EB1F85">
        <w:rPr>
          <w:sz w:val="26"/>
          <w:szCs w:val="26"/>
        </w:rPr>
        <w:t>__________________________</w:t>
      </w:r>
      <w:r w:rsidR="0079496B" w:rsidRPr="006E37D3">
        <w:rPr>
          <w:sz w:val="26"/>
          <w:szCs w:val="26"/>
        </w:rPr>
        <w:t>,</w:t>
      </w:r>
      <w:r w:rsidR="00D539B3" w:rsidRPr="006E37D3">
        <w:rPr>
          <w:sz w:val="26"/>
          <w:szCs w:val="26"/>
        </w:rPr>
        <w:t xml:space="preserve"> действующ</w:t>
      </w:r>
      <w:r w:rsidR="00F21860" w:rsidRPr="006E37D3">
        <w:rPr>
          <w:sz w:val="26"/>
          <w:szCs w:val="26"/>
        </w:rPr>
        <w:t>е</w:t>
      </w:r>
      <w:r w:rsidR="006A1392" w:rsidRPr="006E37D3">
        <w:rPr>
          <w:sz w:val="26"/>
          <w:szCs w:val="26"/>
        </w:rPr>
        <w:t>го</w:t>
      </w:r>
      <w:r w:rsidR="00D539B3" w:rsidRPr="006E37D3">
        <w:rPr>
          <w:sz w:val="26"/>
          <w:szCs w:val="26"/>
        </w:rPr>
        <w:t xml:space="preserve"> на </w:t>
      </w:r>
      <w:r w:rsidR="00D539B3" w:rsidRPr="00A63F10">
        <w:rPr>
          <w:sz w:val="26"/>
          <w:szCs w:val="26"/>
        </w:rPr>
        <w:t>основании</w:t>
      </w:r>
      <w:r w:rsidR="00002BE9" w:rsidRPr="00A63F10">
        <w:rPr>
          <w:sz w:val="26"/>
          <w:szCs w:val="26"/>
        </w:rPr>
        <w:t xml:space="preserve"> </w:t>
      </w:r>
      <w:r w:rsidR="00EB1F85">
        <w:rPr>
          <w:sz w:val="26"/>
          <w:szCs w:val="26"/>
        </w:rPr>
        <w:t>Устава</w:t>
      </w:r>
      <w:r w:rsidR="00A63F10" w:rsidRPr="00A63F10">
        <w:rPr>
          <w:sz w:val="26"/>
          <w:szCs w:val="26"/>
        </w:rPr>
        <w:t>,</w:t>
      </w:r>
      <w:r w:rsidR="00896D60" w:rsidRPr="00A63F10">
        <w:rPr>
          <w:sz w:val="26"/>
          <w:szCs w:val="26"/>
        </w:rPr>
        <w:t xml:space="preserve"> с другой стороны</w:t>
      </w:r>
      <w:r w:rsidR="006C25EA" w:rsidRPr="00A63F10">
        <w:rPr>
          <w:sz w:val="26"/>
          <w:szCs w:val="26"/>
        </w:rPr>
        <w:t>,</w:t>
      </w:r>
      <w:r w:rsidR="0045010A" w:rsidRPr="00A63F10">
        <w:rPr>
          <w:sz w:val="26"/>
          <w:szCs w:val="26"/>
        </w:rPr>
        <w:t xml:space="preserve"> </w:t>
      </w:r>
      <w:r w:rsidR="00A41EAC" w:rsidRPr="00A63F10">
        <w:rPr>
          <w:sz w:val="26"/>
          <w:szCs w:val="26"/>
        </w:rPr>
        <w:t xml:space="preserve">вместе именуемые «Стороны», </w:t>
      </w:r>
      <w:r w:rsidR="00CD111A" w:rsidRPr="00A63F10">
        <w:rPr>
          <w:sz w:val="26"/>
          <w:szCs w:val="26"/>
        </w:rPr>
        <w:t>заключили настоящ</w:t>
      </w:r>
      <w:r w:rsidR="00A41EAC" w:rsidRPr="00A63F10">
        <w:rPr>
          <w:sz w:val="26"/>
          <w:szCs w:val="26"/>
        </w:rPr>
        <w:t>ий договор</w:t>
      </w:r>
      <w:r w:rsidR="00CD111A" w:rsidRPr="00A63F10">
        <w:rPr>
          <w:sz w:val="26"/>
          <w:szCs w:val="26"/>
        </w:rPr>
        <w:t xml:space="preserve"> о нижеследующем:</w:t>
      </w:r>
    </w:p>
    <w:p w:rsidR="00AB5775" w:rsidRPr="006E37D3" w:rsidRDefault="00AB5775" w:rsidP="00E969BB">
      <w:pPr>
        <w:ind w:firstLine="540"/>
        <w:jc w:val="both"/>
        <w:rPr>
          <w:sz w:val="26"/>
          <w:szCs w:val="26"/>
        </w:rPr>
      </w:pPr>
    </w:p>
    <w:p w:rsidR="00D539B3" w:rsidRPr="006E37D3" w:rsidRDefault="00D539B3" w:rsidP="00E969BB">
      <w:pPr>
        <w:ind w:firstLine="540"/>
        <w:jc w:val="center"/>
        <w:rPr>
          <w:b/>
          <w:bCs/>
          <w:sz w:val="26"/>
          <w:szCs w:val="26"/>
        </w:rPr>
      </w:pPr>
      <w:r w:rsidRPr="006E37D3">
        <w:rPr>
          <w:b/>
          <w:bCs/>
          <w:sz w:val="26"/>
          <w:szCs w:val="26"/>
        </w:rPr>
        <w:t>1.Предмет договора.</w:t>
      </w:r>
    </w:p>
    <w:p w:rsidR="00C95E1E" w:rsidRPr="006E37D3" w:rsidRDefault="00C95E1E" w:rsidP="00E969BB">
      <w:pPr>
        <w:ind w:firstLine="540"/>
        <w:jc w:val="center"/>
        <w:rPr>
          <w:b/>
          <w:bCs/>
          <w:sz w:val="26"/>
          <w:szCs w:val="26"/>
        </w:rPr>
      </w:pPr>
    </w:p>
    <w:p w:rsidR="00D539B3" w:rsidRPr="006E37D3" w:rsidRDefault="0079496B" w:rsidP="009103ED">
      <w:pPr>
        <w:ind w:firstLine="540"/>
        <w:jc w:val="both"/>
        <w:rPr>
          <w:sz w:val="26"/>
          <w:szCs w:val="26"/>
        </w:rPr>
      </w:pPr>
      <w:r w:rsidRPr="006E37D3">
        <w:rPr>
          <w:sz w:val="26"/>
          <w:szCs w:val="26"/>
        </w:rPr>
        <w:t xml:space="preserve">1.1 </w:t>
      </w:r>
      <w:r w:rsidR="00D539B3" w:rsidRPr="006E37D3">
        <w:rPr>
          <w:sz w:val="26"/>
          <w:szCs w:val="26"/>
        </w:rPr>
        <w:t xml:space="preserve">Арендодатель сдает </w:t>
      </w:r>
      <w:proofErr w:type="gramStart"/>
      <w:r w:rsidR="00D539B3" w:rsidRPr="006E37D3">
        <w:rPr>
          <w:sz w:val="26"/>
          <w:szCs w:val="26"/>
        </w:rPr>
        <w:t>в  Аренду</w:t>
      </w:r>
      <w:proofErr w:type="gramEnd"/>
      <w:r w:rsidR="00D539B3" w:rsidRPr="006E37D3">
        <w:rPr>
          <w:sz w:val="26"/>
          <w:szCs w:val="26"/>
        </w:rPr>
        <w:t xml:space="preserve"> нежил</w:t>
      </w:r>
      <w:r w:rsidR="001D393B" w:rsidRPr="006E37D3">
        <w:rPr>
          <w:sz w:val="26"/>
          <w:szCs w:val="26"/>
        </w:rPr>
        <w:t>ое</w:t>
      </w:r>
      <w:r w:rsidR="00D539B3" w:rsidRPr="006E37D3">
        <w:rPr>
          <w:sz w:val="26"/>
          <w:szCs w:val="26"/>
        </w:rPr>
        <w:t xml:space="preserve"> помещени</w:t>
      </w:r>
      <w:r w:rsidR="001D393B" w:rsidRPr="006E37D3">
        <w:rPr>
          <w:sz w:val="26"/>
          <w:szCs w:val="26"/>
        </w:rPr>
        <w:t>е</w:t>
      </w:r>
      <w:r w:rsidR="006E0BB3" w:rsidRPr="006E37D3">
        <w:rPr>
          <w:sz w:val="26"/>
          <w:szCs w:val="26"/>
        </w:rPr>
        <w:t xml:space="preserve">, площадью </w:t>
      </w:r>
      <w:r w:rsidR="006A1392" w:rsidRPr="006E37D3">
        <w:rPr>
          <w:sz w:val="26"/>
          <w:szCs w:val="26"/>
        </w:rPr>
        <w:t>2</w:t>
      </w:r>
      <w:r w:rsidR="006E0BB3" w:rsidRPr="006E37D3">
        <w:rPr>
          <w:sz w:val="26"/>
          <w:szCs w:val="26"/>
        </w:rPr>
        <w:t>,5 кв. м. расположенн</w:t>
      </w:r>
      <w:r w:rsidR="001D393B" w:rsidRPr="006E37D3">
        <w:rPr>
          <w:sz w:val="26"/>
          <w:szCs w:val="26"/>
        </w:rPr>
        <w:t>о</w:t>
      </w:r>
      <w:r w:rsidR="006E0BB3" w:rsidRPr="006E37D3">
        <w:rPr>
          <w:sz w:val="26"/>
          <w:szCs w:val="26"/>
        </w:rPr>
        <w:t>е на первом этаже</w:t>
      </w:r>
      <w:r w:rsidR="00035815" w:rsidRPr="006E37D3">
        <w:rPr>
          <w:sz w:val="26"/>
          <w:szCs w:val="26"/>
        </w:rPr>
        <w:t xml:space="preserve"> 4-6-3 этажного здания </w:t>
      </w:r>
      <w:r w:rsidR="00035815" w:rsidRPr="006E37D3">
        <w:rPr>
          <w:i/>
          <w:sz w:val="26"/>
          <w:szCs w:val="26"/>
        </w:rPr>
        <w:t>(</w:t>
      </w:r>
      <w:r w:rsidR="00035815" w:rsidRPr="006E37D3">
        <w:rPr>
          <w:sz w:val="26"/>
          <w:szCs w:val="26"/>
        </w:rPr>
        <w:t xml:space="preserve">Литер Е) по адресу: г. Оренбург, ул. Советская/Пушкинская/Ленинская, № 26/45/40 (далее по тексту «Имущество») </w:t>
      </w:r>
      <w:r w:rsidR="003623D3" w:rsidRPr="006E37D3">
        <w:rPr>
          <w:sz w:val="26"/>
          <w:szCs w:val="26"/>
        </w:rPr>
        <w:t xml:space="preserve">для использования  </w:t>
      </w:r>
      <w:r w:rsidR="00035815" w:rsidRPr="006E37D3">
        <w:rPr>
          <w:sz w:val="26"/>
          <w:szCs w:val="26"/>
        </w:rPr>
        <w:t xml:space="preserve">под установку </w:t>
      </w:r>
      <w:r w:rsidR="00035815" w:rsidRPr="006E37D3">
        <w:rPr>
          <w:sz w:val="26"/>
          <w:szCs w:val="26"/>
          <w:shd w:val="clear" w:color="auto" w:fill="FFFFFF"/>
        </w:rPr>
        <w:t xml:space="preserve">автоматических кофейных аппаратов и </w:t>
      </w:r>
      <w:proofErr w:type="spellStart"/>
      <w:r w:rsidR="00035815" w:rsidRPr="006E37D3">
        <w:rPr>
          <w:sz w:val="26"/>
          <w:szCs w:val="26"/>
          <w:shd w:val="clear" w:color="auto" w:fill="FFFFFF"/>
        </w:rPr>
        <w:t>вендинговых</w:t>
      </w:r>
      <w:proofErr w:type="spellEnd"/>
      <w:r w:rsidR="00035815" w:rsidRPr="006E37D3">
        <w:rPr>
          <w:sz w:val="26"/>
          <w:szCs w:val="26"/>
          <w:shd w:val="clear" w:color="auto" w:fill="FFFFFF"/>
        </w:rPr>
        <w:t xml:space="preserve"> аппаратов</w:t>
      </w:r>
      <w:r w:rsidR="00BF247D" w:rsidRPr="006E37D3">
        <w:rPr>
          <w:sz w:val="26"/>
          <w:szCs w:val="26"/>
        </w:rPr>
        <w:t>,</w:t>
      </w:r>
      <w:r w:rsidR="00D231AD" w:rsidRPr="006E37D3">
        <w:rPr>
          <w:sz w:val="26"/>
          <w:szCs w:val="26"/>
        </w:rPr>
        <w:t xml:space="preserve"> </w:t>
      </w:r>
      <w:r w:rsidR="00D049BC" w:rsidRPr="006E37D3">
        <w:rPr>
          <w:sz w:val="26"/>
          <w:szCs w:val="26"/>
        </w:rPr>
        <w:t xml:space="preserve">в соответствии с </w:t>
      </w:r>
      <w:proofErr w:type="spellStart"/>
      <w:r w:rsidR="00D049BC" w:rsidRPr="006E37D3">
        <w:rPr>
          <w:sz w:val="26"/>
          <w:szCs w:val="26"/>
        </w:rPr>
        <w:t>выкопировкой</w:t>
      </w:r>
      <w:proofErr w:type="spellEnd"/>
      <w:r w:rsidR="00D049BC" w:rsidRPr="006E37D3">
        <w:rPr>
          <w:sz w:val="26"/>
          <w:szCs w:val="26"/>
        </w:rPr>
        <w:t xml:space="preserve"> </w:t>
      </w:r>
      <w:r w:rsidR="00A41EAC" w:rsidRPr="006E37D3">
        <w:rPr>
          <w:sz w:val="26"/>
          <w:szCs w:val="26"/>
        </w:rPr>
        <w:t xml:space="preserve">поэтажного </w:t>
      </w:r>
      <w:r w:rsidR="00D049BC" w:rsidRPr="006E37D3">
        <w:rPr>
          <w:sz w:val="26"/>
          <w:szCs w:val="26"/>
        </w:rPr>
        <w:t>плана, являющейся неотъемлемой частью настоящего договора аренды (приложе</w:t>
      </w:r>
      <w:r w:rsidR="00370157" w:rsidRPr="006E37D3">
        <w:rPr>
          <w:sz w:val="26"/>
          <w:szCs w:val="26"/>
        </w:rPr>
        <w:t>ние № 3</w:t>
      </w:r>
      <w:r w:rsidR="00D049BC" w:rsidRPr="006E37D3">
        <w:rPr>
          <w:sz w:val="26"/>
          <w:szCs w:val="26"/>
        </w:rPr>
        <w:t>).</w:t>
      </w:r>
    </w:p>
    <w:p w:rsidR="00D539B3" w:rsidRPr="006E37D3" w:rsidRDefault="00D539B3" w:rsidP="009103ED">
      <w:pPr>
        <w:pStyle w:val="a6"/>
        <w:rPr>
          <w:sz w:val="26"/>
          <w:szCs w:val="26"/>
        </w:rPr>
      </w:pPr>
      <w:r w:rsidRPr="006E37D3">
        <w:rPr>
          <w:sz w:val="26"/>
          <w:szCs w:val="26"/>
        </w:rPr>
        <w:t>1.</w:t>
      </w:r>
      <w:proofErr w:type="gramStart"/>
      <w:r w:rsidRPr="006E37D3">
        <w:rPr>
          <w:sz w:val="26"/>
          <w:szCs w:val="26"/>
        </w:rPr>
        <w:t>2.Характеристика</w:t>
      </w:r>
      <w:proofErr w:type="gramEnd"/>
      <w:r w:rsidRPr="006E37D3">
        <w:rPr>
          <w:sz w:val="26"/>
          <w:szCs w:val="26"/>
        </w:rPr>
        <w:t xml:space="preserve"> Имущества:</w:t>
      </w:r>
    </w:p>
    <w:p w:rsidR="00D539B3" w:rsidRPr="006E37D3" w:rsidRDefault="00E969BB" w:rsidP="009103ED">
      <w:pPr>
        <w:ind w:firstLine="540"/>
        <w:jc w:val="both"/>
        <w:rPr>
          <w:sz w:val="26"/>
          <w:szCs w:val="26"/>
        </w:rPr>
      </w:pPr>
      <w:r w:rsidRPr="006E37D3">
        <w:rPr>
          <w:sz w:val="26"/>
          <w:szCs w:val="26"/>
        </w:rPr>
        <w:t xml:space="preserve">   </w:t>
      </w:r>
      <w:r w:rsidR="00D539B3" w:rsidRPr="006E37D3">
        <w:rPr>
          <w:sz w:val="26"/>
          <w:szCs w:val="26"/>
        </w:rPr>
        <w:t xml:space="preserve">1.2.1. Отдельно стоящее здание, </w:t>
      </w:r>
      <w:r w:rsidR="006C25EA" w:rsidRPr="006E37D3">
        <w:rPr>
          <w:sz w:val="26"/>
          <w:szCs w:val="26"/>
          <w:u w:val="single"/>
        </w:rPr>
        <w:t>помещение в здании</w:t>
      </w:r>
      <w:r w:rsidR="006C25EA" w:rsidRPr="006E37D3">
        <w:rPr>
          <w:sz w:val="26"/>
          <w:szCs w:val="26"/>
        </w:rPr>
        <w:t xml:space="preserve">, </w:t>
      </w:r>
      <w:r w:rsidR="00D539B3" w:rsidRPr="006E37D3">
        <w:rPr>
          <w:sz w:val="26"/>
          <w:szCs w:val="26"/>
        </w:rPr>
        <w:t>встроенное или пристроенное помещение в здании, подвальное, полуподвальное (нужное подчеркнуть).</w:t>
      </w:r>
    </w:p>
    <w:p w:rsidR="00F475D3" w:rsidRPr="006E37D3" w:rsidRDefault="00E969BB" w:rsidP="009103ED">
      <w:pPr>
        <w:numPr>
          <w:ilvl w:val="2"/>
          <w:numId w:val="1"/>
        </w:numPr>
        <w:ind w:firstLine="540"/>
        <w:jc w:val="both"/>
        <w:rPr>
          <w:sz w:val="26"/>
          <w:szCs w:val="26"/>
        </w:rPr>
      </w:pPr>
      <w:r w:rsidRPr="006E37D3">
        <w:rPr>
          <w:sz w:val="26"/>
          <w:szCs w:val="26"/>
        </w:rPr>
        <w:t xml:space="preserve">1. 2.2. </w:t>
      </w:r>
      <w:r w:rsidR="00D539B3" w:rsidRPr="006E37D3">
        <w:rPr>
          <w:sz w:val="26"/>
          <w:szCs w:val="26"/>
        </w:rPr>
        <w:t>Площадь</w:t>
      </w:r>
      <w:r w:rsidR="006E0BB3" w:rsidRPr="006E37D3">
        <w:rPr>
          <w:sz w:val="26"/>
          <w:szCs w:val="26"/>
        </w:rPr>
        <w:t xml:space="preserve"> помещений</w:t>
      </w:r>
      <w:r w:rsidR="00D539B3" w:rsidRPr="006E37D3">
        <w:rPr>
          <w:sz w:val="26"/>
          <w:szCs w:val="26"/>
        </w:rPr>
        <w:t>, сданная в аренду</w:t>
      </w:r>
      <w:r w:rsidR="00B60D80" w:rsidRPr="006E37D3">
        <w:rPr>
          <w:sz w:val="26"/>
          <w:szCs w:val="26"/>
        </w:rPr>
        <w:t xml:space="preserve"> </w:t>
      </w:r>
      <w:r w:rsidR="006A1392" w:rsidRPr="006E37D3">
        <w:rPr>
          <w:sz w:val="26"/>
          <w:szCs w:val="26"/>
        </w:rPr>
        <w:t>2</w:t>
      </w:r>
      <w:r w:rsidR="001D393B" w:rsidRPr="006E37D3">
        <w:rPr>
          <w:sz w:val="26"/>
          <w:szCs w:val="26"/>
        </w:rPr>
        <w:t>,5</w:t>
      </w:r>
      <w:r w:rsidR="00F475D3" w:rsidRPr="006E37D3">
        <w:rPr>
          <w:sz w:val="26"/>
          <w:szCs w:val="26"/>
        </w:rPr>
        <w:t xml:space="preserve"> </w:t>
      </w:r>
      <w:r w:rsidR="00D539B3" w:rsidRPr="006E37D3">
        <w:rPr>
          <w:sz w:val="26"/>
          <w:szCs w:val="26"/>
        </w:rPr>
        <w:t>кв. м</w:t>
      </w:r>
    </w:p>
    <w:p w:rsidR="00D539B3" w:rsidRPr="006E37D3" w:rsidRDefault="00D539B3" w:rsidP="009103ED">
      <w:pPr>
        <w:numPr>
          <w:ilvl w:val="2"/>
          <w:numId w:val="1"/>
        </w:numPr>
        <w:ind w:firstLine="540"/>
        <w:jc w:val="both"/>
        <w:rPr>
          <w:sz w:val="26"/>
          <w:szCs w:val="26"/>
        </w:rPr>
      </w:pPr>
      <w:r w:rsidRPr="006E37D3">
        <w:rPr>
          <w:sz w:val="26"/>
          <w:szCs w:val="26"/>
        </w:rPr>
        <w:t>1.2.3. Техническое обустройство: водоснабжение, канализация, отопление</w:t>
      </w:r>
      <w:r w:rsidR="006C25EA" w:rsidRPr="006E37D3">
        <w:rPr>
          <w:sz w:val="26"/>
          <w:szCs w:val="26"/>
          <w:u w:val="single"/>
        </w:rPr>
        <w:t>, электроснабжение</w:t>
      </w:r>
      <w:r w:rsidRPr="006E37D3">
        <w:rPr>
          <w:sz w:val="26"/>
          <w:szCs w:val="26"/>
        </w:rPr>
        <w:t xml:space="preserve"> (нужное подчеркнуть)</w:t>
      </w:r>
    </w:p>
    <w:p w:rsidR="00D539B3" w:rsidRPr="006E37D3" w:rsidRDefault="00E969BB" w:rsidP="009103ED">
      <w:pPr>
        <w:ind w:firstLine="540"/>
        <w:jc w:val="both"/>
        <w:rPr>
          <w:sz w:val="26"/>
          <w:szCs w:val="26"/>
        </w:rPr>
      </w:pPr>
      <w:r w:rsidRPr="006E37D3">
        <w:rPr>
          <w:sz w:val="26"/>
          <w:szCs w:val="26"/>
        </w:rPr>
        <w:t xml:space="preserve">   </w:t>
      </w:r>
      <w:r w:rsidR="00D539B3" w:rsidRPr="006E37D3">
        <w:rPr>
          <w:sz w:val="26"/>
          <w:szCs w:val="26"/>
        </w:rPr>
        <w:t>1.3. Имущество, сданное в аренду, является собственностью Оренбургской области</w:t>
      </w:r>
      <w:r w:rsidR="00896D60" w:rsidRPr="006E37D3">
        <w:rPr>
          <w:sz w:val="26"/>
          <w:szCs w:val="26"/>
        </w:rPr>
        <w:t xml:space="preserve"> и находится в оперативном управлении Арендодателя</w:t>
      </w:r>
      <w:r w:rsidR="00D539B3" w:rsidRPr="006E37D3">
        <w:rPr>
          <w:sz w:val="26"/>
          <w:szCs w:val="26"/>
        </w:rPr>
        <w:t>.</w:t>
      </w:r>
    </w:p>
    <w:p w:rsidR="00B60D80" w:rsidRPr="006E37D3" w:rsidRDefault="00B60D80" w:rsidP="009103ED">
      <w:pPr>
        <w:ind w:firstLine="540"/>
        <w:jc w:val="both"/>
        <w:rPr>
          <w:sz w:val="26"/>
          <w:szCs w:val="26"/>
        </w:rPr>
      </w:pPr>
    </w:p>
    <w:p w:rsidR="00D539B3" w:rsidRPr="006E37D3" w:rsidRDefault="004717F4" w:rsidP="009103ED">
      <w:pPr>
        <w:jc w:val="center"/>
        <w:rPr>
          <w:b/>
          <w:bCs/>
          <w:sz w:val="26"/>
          <w:szCs w:val="26"/>
        </w:rPr>
      </w:pPr>
      <w:r w:rsidRPr="006E37D3">
        <w:rPr>
          <w:b/>
          <w:bCs/>
          <w:sz w:val="26"/>
          <w:szCs w:val="26"/>
        </w:rPr>
        <w:t>2.</w:t>
      </w:r>
      <w:r w:rsidR="00D539B3" w:rsidRPr="006E37D3">
        <w:rPr>
          <w:b/>
          <w:bCs/>
          <w:sz w:val="26"/>
          <w:szCs w:val="26"/>
        </w:rPr>
        <w:t>Срок действия договора.</w:t>
      </w:r>
    </w:p>
    <w:p w:rsidR="00AB7387" w:rsidRPr="006E37D3" w:rsidRDefault="00AB7387" w:rsidP="009103ED">
      <w:pPr>
        <w:ind w:firstLine="540"/>
        <w:jc w:val="both"/>
        <w:rPr>
          <w:b/>
          <w:bCs/>
          <w:sz w:val="26"/>
          <w:szCs w:val="26"/>
        </w:rPr>
      </w:pPr>
    </w:p>
    <w:p w:rsidR="00370198" w:rsidRPr="006E37D3" w:rsidRDefault="00D539B3" w:rsidP="009103ED">
      <w:pPr>
        <w:ind w:firstLine="540"/>
        <w:jc w:val="both"/>
        <w:rPr>
          <w:sz w:val="26"/>
          <w:szCs w:val="26"/>
        </w:rPr>
      </w:pPr>
      <w:r w:rsidRPr="006E37D3">
        <w:rPr>
          <w:sz w:val="26"/>
          <w:szCs w:val="26"/>
        </w:rPr>
        <w:t>2.1. Срок действия договора устанавливается:</w:t>
      </w:r>
    </w:p>
    <w:p w:rsidR="00D539B3" w:rsidRPr="006E37D3" w:rsidRDefault="00D539B3" w:rsidP="009103ED">
      <w:pPr>
        <w:pStyle w:val="a4"/>
        <w:rPr>
          <w:sz w:val="26"/>
          <w:szCs w:val="26"/>
        </w:rPr>
      </w:pPr>
      <w:r w:rsidRPr="006E37D3">
        <w:rPr>
          <w:sz w:val="26"/>
          <w:szCs w:val="26"/>
        </w:rPr>
        <w:t>с «</w:t>
      </w:r>
      <w:r w:rsidR="00EB1F85">
        <w:rPr>
          <w:sz w:val="26"/>
          <w:szCs w:val="26"/>
        </w:rPr>
        <w:t>01</w:t>
      </w:r>
      <w:r w:rsidRPr="006E37D3">
        <w:rPr>
          <w:sz w:val="26"/>
          <w:szCs w:val="26"/>
        </w:rPr>
        <w:t>»</w:t>
      </w:r>
      <w:r w:rsidR="00E6166A" w:rsidRPr="006E37D3">
        <w:rPr>
          <w:sz w:val="26"/>
          <w:szCs w:val="26"/>
        </w:rPr>
        <w:t xml:space="preserve"> </w:t>
      </w:r>
      <w:r w:rsidR="00EB1F85">
        <w:rPr>
          <w:sz w:val="26"/>
          <w:szCs w:val="26"/>
        </w:rPr>
        <w:t>марта</w:t>
      </w:r>
      <w:r w:rsidR="00035815" w:rsidRPr="006E37D3">
        <w:rPr>
          <w:sz w:val="26"/>
          <w:szCs w:val="26"/>
        </w:rPr>
        <w:t xml:space="preserve"> </w:t>
      </w:r>
      <w:r w:rsidRPr="006E37D3">
        <w:rPr>
          <w:sz w:val="26"/>
          <w:szCs w:val="26"/>
        </w:rPr>
        <w:t>20</w:t>
      </w:r>
      <w:r w:rsidR="001D393B" w:rsidRPr="006E37D3">
        <w:rPr>
          <w:sz w:val="26"/>
          <w:szCs w:val="26"/>
        </w:rPr>
        <w:t>2</w:t>
      </w:r>
      <w:r w:rsidR="00EB1F85">
        <w:rPr>
          <w:sz w:val="26"/>
          <w:szCs w:val="26"/>
        </w:rPr>
        <w:t>3</w:t>
      </w:r>
      <w:r w:rsidR="00871B3D" w:rsidRPr="006E37D3">
        <w:rPr>
          <w:sz w:val="26"/>
          <w:szCs w:val="26"/>
        </w:rPr>
        <w:t>г.</w:t>
      </w:r>
      <w:r w:rsidRPr="006E37D3">
        <w:rPr>
          <w:sz w:val="26"/>
          <w:szCs w:val="26"/>
        </w:rPr>
        <w:t xml:space="preserve"> по</w:t>
      </w:r>
      <w:r w:rsidR="00896D60" w:rsidRPr="006E37D3">
        <w:rPr>
          <w:sz w:val="26"/>
          <w:szCs w:val="26"/>
        </w:rPr>
        <w:t xml:space="preserve"> </w:t>
      </w:r>
      <w:r w:rsidRPr="006E37D3">
        <w:rPr>
          <w:sz w:val="26"/>
          <w:szCs w:val="26"/>
        </w:rPr>
        <w:t>«</w:t>
      </w:r>
      <w:r w:rsidR="00EB1F85">
        <w:rPr>
          <w:sz w:val="26"/>
          <w:szCs w:val="26"/>
        </w:rPr>
        <w:t>26</w:t>
      </w:r>
      <w:r w:rsidRPr="006E37D3">
        <w:rPr>
          <w:sz w:val="26"/>
          <w:szCs w:val="26"/>
        </w:rPr>
        <w:t xml:space="preserve">» </w:t>
      </w:r>
      <w:r w:rsidR="00EB1F85">
        <w:rPr>
          <w:sz w:val="26"/>
          <w:szCs w:val="26"/>
        </w:rPr>
        <w:t>февраля</w:t>
      </w:r>
      <w:r w:rsidRPr="006E37D3">
        <w:rPr>
          <w:sz w:val="26"/>
          <w:szCs w:val="26"/>
        </w:rPr>
        <w:t xml:space="preserve"> 20</w:t>
      </w:r>
      <w:r w:rsidR="00E1048F" w:rsidRPr="006E37D3">
        <w:rPr>
          <w:sz w:val="26"/>
          <w:szCs w:val="26"/>
        </w:rPr>
        <w:t>2</w:t>
      </w:r>
      <w:r w:rsidR="00EB1F85">
        <w:rPr>
          <w:sz w:val="26"/>
          <w:szCs w:val="26"/>
        </w:rPr>
        <w:t>4</w:t>
      </w:r>
      <w:r w:rsidRPr="006E37D3">
        <w:rPr>
          <w:sz w:val="26"/>
          <w:szCs w:val="26"/>
        </w:rPr>
        <w:t>г.</w:t>
      </w:r>
    </w:p>
    <w:p w:rsidR="00370157" w:rsidRPr="006E37D3" w:rsidRDefault="00370157" w:rsidP="009103ED">
      <w:pPr>
        <w:ind w:firstLine="540"/>
        <w:jc w:val="both"/>
        <w:rPr>
          <w:sz w:val="26"/>
          <w:szCs w:val="26"/>
        </w:rPr>
      </w:pPr>
    </w:p>
    <w:p w:rsidR="0017004F" w:rsidRPr="006E37D3" w:rsidRDefault="00EC4C4C" w:rsidP="009103ED">
      <w:pPr>
        <w:ind w:left="2124" w:firstLine="540"/>
        <w:jc w:val="both"/>
        <w:rPr>
          <w:sz w:val="26"/>
          <w:szCs w:val="26"/>
        </w:rPr>
      </w:pPr>
      <w:r w:rsidRPr="006E37D3">
        <w:rPr>
          <w:b/>
          <w:sz w:val="26"/>
          <w:szCs w:val="26"/>
        </w:rPr>
        <w:t xml:space="preserve">             </w:t>
      </w:r>
      <w:r w:rsidR="0017004F" w:rsidRPr="006E37D3">
        <w:rPr>
          <w:b/>
          <w:sz w:val="26"/>
          <w:szCs w:val="26"/>
        </w:rPr>
        <w:t>3. Права сторон по договору.</w:t>
      </w:r>
    </w:p>
    <w:p w:rsidR="0079496B" w:rsidRPr="006E37D3" w:rsidRDefault="0079496B" w:rsidP="009103ED">
      <w:pPr>
        <w:pStyle w:val="a6"/>
        <w:ind w:firstLine="540"/>
        <w:rPr>
          <w:sz w:val="26"/>
          <w:szCs w:val="26"/>
        </w:rPr>
      </w:pPr>
    </w:p>
    <w:p w:rsidR="00550A1D" w:rsidRPr="006E37D3" w:rsidRDefault="00550A1D" w:rsidP="00550A1D">
      <w:pPr>
        <w:pStyle w:val="a6"/>
        <w:outlineLvl w:val="0"/>
        <w:rPr>
          <w:sz w:val="26"/>
          <w:szCs w:val="26"/>
        </w:rPr>
      </w:pPr>
      <w:r w:rsidRPr="006E37D3">
        <w:rPr>
          <w:sz w:val="26"/>
          <w:szCs w:val="26"/>
        </w:rPr>
        <w:t>3.1. Арендодатель имеет право:</w:t>
      </w:r>
    </w:p>
    <w:p w:rsidR="00550A1D" w:rsidRPr="006E37D3" w:rsidRDefault="00550A1D" w:rsidP="00550A1D">
      <w:pPr>
        <w:ind w:firstLine="720"/>
        <w:jc w:val="both"/>
        <w:rPr>
          <w:sz w:val="26"/>
          <w:szCs w:val="26"/>
        </w:rPr>
      </w:pPr>
      <w:r w:rsidRPr="006E37D3">
        <w:rPr>
          <w:sz w:val="26"/>
          <w:szCs w:val="26"/>
        </w:rPr>
        <w:t>3.1.1. Контролировать порядок использования Арендатором имущества и соблюдения им условий настоящего договора.</w:t>
      </w:r>
    </w:p>
    <w:p w:rsidR="00550A1D" w:rsidRPr="006E37D3" w:rsidRDefault="00550A1D" w:rsidP="00550A1D">
      <w:pPr>
        <w:ind w:firstLine="720"/>
        <w:jc w:val="both"/>
        <w:rPr>
          <w:sz w:val="26"/>
          <w:szCs w:val="26"/>
        </w:rPr>
      </w:pPr>
      <w:r w:rsidRPr="006E37D3">
        <w:rPr>
          <w:sz w:val="26"/>
          <w:szCs w:val="26"/>
        </w:rPr>
        <w:t>3.1.2. Не перезаключать с Арендатором договор аренды имущества на новый срок или досрочно его расторгнуть при возникновении необходимости использования имущества Арендодателем и (или) в случае нарушения Арендатором условий настоящего договора.</w:t>
      </w:r>
    </w:p>
    <w:p w:rsidR="00550A1D" w:rsidRPr="006E37D3" w:rsidRDefault="00550A1D" w:rsidP="00550A1D">
      <w:pPr>
        <w:ind w:firstLine="720"/>
        <w:jc w:val="both"/>
        <w:rPr>
          <w:sz w:val="26"/>
          <w:szCs w:val="26"/>
        </w:rPr>
      </w:pPr>
      <w:r w:rsidRPr="006E37D3">
        <w:rPr>
          <w:sz w:val="26"/>
          <w:szCs w:val="26"/>
        </w:rPr>
        <w:t>3.1.3. Изменить в одностороннем порядке размер арендной платы в случае принятия уполномоченным органом нормативного документа, устанавливающего иной порядок исчисления арендной платы, по сравнению с действующим.</w:t>
      </w:r>
    </w:p>
    <w:p w:rsidR="00550A1D" w:rsidRPr="006E37D3" w:rsidRDefault="00550A1D" w:rsidP="00550A1D">
      <w:pPr>
        <w:pStyle w:val="a6"/>
        <w:rPr>
          <w:sz w:val="26"/>
          <w:szCs w:val="26"/>
        </w:rPr>
      </w:pPr>
      <w:r w:rsidRPr="006E37D3">
        <w:rPr>
          <w:sz w:val="26"/>
          <w:szCs w:val="26"/>
        </w:rPr>
        <w:t>3.1.4. В случае, когда Арендатор не сдал имущество по акту приема-передачи по истечении 10 дней после окончания срока действия настоящего договора или его расторжения, и (или) не обеспечил доступ представителей Арендодателя к имуществу, в одно</w:t>
      </w:r>
      <w:r w:rsidRPr="006E37D3">
        <w:rPr>
          <w:sz w:val="26"/>
          <w:szCs w:val="26"/>
        </w:rPr>
        <w:lastRenderedPageBreak/>
        <w:t>стороннем порядке вступить в непосредственное владение имуществом для его дальнейшего использования по своему усмотрению (произведя при необходимости вскрытие закрытых помещений и устранив иные препятствия для владения и пользования имуществом). В этом случае имущество Арендатора, находящееся внутри арендованных помещений, сдается на ответственное хранение юридическому лицу, определенному Арендодателем, по описи, составленной комиссией. Оплату услуг за хранение данного имущества Арендатора и возмещение всех расходов, связанных с его передачей на хранение, осуществляет Арендатор.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3.1.5. Взыскивать неустойку (штраф, пеню) и убытки с Арендатора, связанные с неисполнением или ненадлежащим исполнением обязательств по настоящему договору.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3.1.6. Отказаться от исполнения настоящего договора и досрочно расторгнуть его во внесудебном порядке либо требовать досрочного расторжения настоящего договора в судебном порядке, по основаниям и в порядке, предусмотренным настоящим договором и действующим законодательством.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3.2. Арендатор имеет право:</w:t>
      </w:r>
    </w:p>
    <w:p w:rsidR="00550A1D" w:rsidRPr="006E37D3" w:rsidRDefault="00550A1D" w:rsidP="00550A1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37D3">
        <w:rPr>
          <w:sz w:val="26"/>
          <w:szCs w:val="26"/>
        </w:rPr>
        <w:t>3.2.1. Использовать имущество в соответствии с условиями настоящего договора и назначением имущества, указанным в п. 1.1. настоящего договора.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3.2.2. Оплатить сумму годовой арендной платы в течение календарного месяца с момента заключения настоящего договора.</w:t>
      </w:r>
    </w:p>
    <w:p w:rsidR="00550A1D" w:rsidRPr="006E37D3" w:rsidRDefault="00550A1D" w:rsidP="00550A1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37D3">
        <w:rPr>
          <w:sz w:val="26"/>
          <w:szCs w:val="26"/>
        </w:rPr>
        <w:t>3.2.3. Страховать имущество. Право страховки по истечении срока действия настоящего договора переходит к Арендодателю.</w:t>
      </w:r>
    </w:p>
    <w:p w:rsidR="00550A1D" w:rsidRPr="006E37D3" w:rsidRDefault="00550A1D" w:rsidP="004C1536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37D3">
        <w:rPr>
          <w:sz w:val="26"/>
          <w:szCs w:val="26"/>
        </w:rPr>
        <w:t xml:space="preserve">3.2.4. При исполнении надлежащим образом своих обязанностей по настоящему договору, по истечении срока настоящего договора при прочих равных    условиях    преимущественно   перед    другими    лицами    заключить договор аренды   имущества   на   </w:t>
      </w:r>
      <w:proofErr w:type="gramStart"/>
      <w:r w:rsidRPr="006E37D3">
        <w:rPr>
          <w:sz w:val="26"/>
          <w:szCs w:val="26"/>
        </w:rPr>
        <w:t>новый  срок</w:t>
      </w:r>
      <w:proofErr w:type="gramEnd"/>
      <w:r w:rsidRPr="006E37D3">
        <w:rPr>
          <w:sz w:val="26"/>
          <w:szCs w:val="26"/>
        </w:rPr>
        <w:t xml:space="preserve">.   При   этом   </w:t>
      </w:r>
      <w:proofErr w:type="gramStart"/>
      <w:r w:rsidRPr="006E37D3">
        <w:rPr>
          <w:sz w:val="26"/>
          <w:szCs w:val="26"/>
        </w:rPr>
        <w:t>Арендатор  обязан</w:t>
      </w:r>
      <w:proofErr w:type="gramEnd"/>
      <w:r w:rsidRPr="006E37D3">
        <w:rPr>
          <w:sz w:val="26"/>
          <w:szCs w:val="26"/>
        </w:rPr>
        <w:t xml:space="preserve"> письменно уведомить Арендодателя о намерении заключить такой договор не позднее, чем за месяц до истечения срока настоящего договора.</w:t>
      </w:r>
    </w:p>
    <w:p w:rsidR="00550A1D" w:rsidRPr="006E37D3" w:rsidRDefault="00550A1D" w:rsidP="00550A1D">
      <w:pPr>
        <w:pStyle w:val="a4"/>
        <w:ind w:firstLine="720"/>
        <w:rPr>
          <w:b/>
          <w:sz w:val="26"/>
          <w:szCs w:val="26"/>
        </w:rPr>
      </w:pPr>
      <w:r w:rsidRPr="006E37D3">
        <w:rPr>
          <w:b/>
          <w:sz w:val="26"/>
          <w:szCs w:val="26"/>
        </w:rPr>
        <w:t xml:space="preserve">                 </w:t>
      </w:r>
    </w:p>
    <w:p w:rsidR="00550A1D" w:rsidRPr="006E37D3" w:rsidRDefault="00550A1D" w:rsidP="00550A1D">
      <w:pPr>
        <w:pStyle w:val="a4"/>
        <w:numPr>
          <w:ilvl w:val="0"/>
          <w:numId w:val="8"/>
        </w:numPr>
        <w:jc w:val="center"/>
        <w:rPr>
          <w:b/>
          <w:sz w:val="26"/>
          <w:szCs w:val="26"/>
        </w:rPr>
      </w:pPr>
      <w:r w:rsidRPr="006E37D3">
        <w:rPr>
          <w:b/>
          <w:sz w:val="26"/>
          <w:szCs w:val="26"/>
        </w:rPr>
        <w:t>Обязанности сторон.</w:t>
      </w:r>
    </w:p>
    <w:p w:rsidR="00550A1D" w:rsidRPr="006E37D3" w:rsidRDefault="00550A1D" w:rsidP="00550A1D">
      <w:pPr>
        <w:pStyle w:val="a4"/>
        <w:ind w:left="720"/>
        <w:rPr>
          <w:b/>
          <w:sz w:val="26"/>
          <w:szCs w:val="26"/>
        </w:rPr>
      </w:pPr>
    </w:p>
    <w:p w:rsidR="00550A1D" w:rsidRPr="006E37D3" w:rsidRDefault="00550A1D" w:rsidP="00550A1D">
      <w:pPr>
        <w:pStyle w:val="a4"/>
        <w:numPr>
          <w:ilvl w:val="1"/>
          <w:numId w:val="8"/>
        </w:numPr>
        <w:rPr>
          <w:sz w:val="26"/>
          <w:szCs w:val="26"/>
        </w:rPr>
      </w:pPr>
      <w:r w:rsidRPr="006E37D3">
        <w:rPr>
          <w:sz w:val="26"/>
          <w:szCs w:val="26"/>
        </w:rPr>
        <w:t>Арендодатель обязуется: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4.1.1. Передать имущество Арендатору по акту приема-передачи, являющемуся неотъемлемой частью настоящего договора (приложение № 1).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4.1.2. Не совершать действий, препятствующих Арендатору осуществлять свои права по настоящему договору в порядке, установленном действующим законодательством и условиями настоящего договора.</w:t>
      </w:r>
    </w:p>
    <w:p w:rsidR="00550A1D" w:rsidRPr="006E37D3" w:rsidRDefault="00550A1D" w:rsidP="00550A1D">
      <w:pPr>
        <w:ind w:firstLine="720"/>
        <w:jc w:val="both"/>
        <w:rPr>
          <w:sz w:val="26"/>
          <w:szCs w:val="26"/>
        </w:rPr>
      </w:pPr>
      <w:r w:rsidRPr="006E37D3">
        <w:rPr>
          <w:sz w:val="26"/>
          <w:szCs w:val="26"/>
        </w:rPr>
        <w:t>4.1.3. Не менее чем за</w:t>
      </w:r>
      <w:r w:rsidR="006E37D3" w:rsidRPr="006E37D3">
        <w:rPr>
          <w:sz w:val="26"/>
          <w:szCs w:val="26"/>
        </w:rPr>
        <w:t xml:space="preserve"> один</w:t>
      </w:r>
      <w:r w:rsidRPr="006E37D3">
        <w:rPr>
          <w:sz w:val="26"/>
          <w:szCs w:val="26"/>
        </w:rPr>
        <w:t xml:space="preserve"> месяц до окончания срока действия настоящего договора или его досрочного расторжения, уведомить в письменной форме Арендатора о намерении отказаться от заключения настоящего договора на новый срок либо о его досрочном расторжении.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4.1.4. Доводить до Арендатора информацию об изменении своего наименования, юридического адреса, банковских реквизитов в течении 15 дней с момента их изменения.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4.1.5. В месячный срок рассматривать обращения Арендатора по вопросам, касающимся настоящего договора.</w:t>
      </w:r>
    </w:p>
    <w:p w:rsidR="00550A1D" w:rsidRPr="006E37D3" w:rsidRDefault="00550A1D" w:rsidP="00550A1D">
      <w:pPr>
        <w:pStyle w:val="a4"/>
        <w:numPr>
          <w:ilvl w:val="1"/>
          <w:numId w:val="8"/>
        </w:numPr>
        <w:rPr>
          <w:sz w:val="26"/>
          <w:szCs w:val="26"/>
        </w:rPr>
      </w:pPr>
      <w:r w:rsidRPr="006E37D3">
        <w:rPr>
          <w:sz w:val="26"/>
          <w:szCs w:val="26"/>
        </w:rPr>
        <w:t>Арендатор обязуется: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4.2.1. Принять от Арендодателя имущество по акту приема-передачи, являющемуся неотъемлемой частью настоящего договора (приложение № 1).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lastRenderedPageBreak/>
        <w:t>4.2.2. Заключить с Арендодателем договор на возмещение коммунальных и эксплуатационных затрат, связанных с содержанием имущества, в течение 20 календарных дней с момента вступления в силу настоящего договора.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4.2.3. Использовать имущество исключительно по прямому назначению, указанному в п. 1.1. настоящего договора.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4.2.4. Содержать имущество в технически исправном и безопасном состоянии.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4.2.5. Проводить текущий ремонт имущества за счет собственных средств без дальнейшей их компенсации.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4.2.6. Вносить арендную плату в размере, в порядке и в сроки, установленные настоящим договором.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 xml:space="preserve">4.2.7. Не производить реконструкцию, перепланировку, переоборудование имущества без согласования с Госсанэпиднадзором, </w:t>
      </w:r>
      <w:proofErr w:type="spellStart"/>
      <w:r w:rsidRPr="006E37D3">
        <w:rPr>
          <w:sz w:val="26"/>
          <w:szCs w:val="26"/>
        </w:rPr>
        <w:t>Госпожнадзором</w:t>
      </w:r>
      <w:proofErr w:type="spellEnd"/>
      <w:r w:rsidRPr="006E37D3">
        <w:rPr>
          <w:sz w:val="26"/>
          <w:szCs w:val="26"/>
        </w:rPr>
        <w:t xml:space="preserve"> и без предварительного письменного разрешения Арендодателя и Министерства природных ресурсов, экологии и имущественных отношений Оренбургской области.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4.2.8. При намерении использовать преимущественное право на заключение   договора   аренды   имуществом   на новый    срок    письменно уведомить Арендодателя об этом намерении не позднее, чем за месяц до окончания действия настоящего договора.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4.2.9. Возвратить имущество Арендодателю по акту приема-передачи в последний день действия настоящего договора или в день его досрочного расторжения, в состоянии, пригодном для дальнейшего использования имущества, без дополнительных финансовых затрат Арендодателя.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4.2.10. Не передавать имущество в залог, безвозмездное пользование, не вносить его в качестве вклада в уставной капитал хозяйственных обществ и товариществ и не осуществлять иных действий, способных повлечь какое-либо обременение имущества правами третьих лиц.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Не передавать имущество в субаренду без предварительного письменного разрешения Арендодателя и Министерства природных ресурсов, экологии и имущественных</w:t>
      </w:r>
      <w:r w:rsidR="001B261F" w:rsidRPr="006E37D3">
        <w:rPr>
          <w:sz w:val="26"/>
          <w:szCs w:val="26"/>
        </w:rPr>
        <w:t xml:space="preserve"> отношений Оренбургской области, а также</w:t>
      </w:r>
      <w:r w:rsidRPr="006E37D3">
        <w:rPr>
          <w:sz w:val="26"/>
          <w:szCs w:val="26"/>
        </w:rPr>
        <w:t xml:space="preserve"> </w:t>
      </w:r>
      <w:r w:rsidR="001B261F" w:rsidRPr="006E37D3">
        <w:rPr>
          <w:sz w:val="26"/>
          <w:szCs w:val="26"/>
        </w:rPr>
        <w:t xml:space="preserve">не использовать имущество в целях, не предусмотренных </w:t>
      </w:r>
      <w:hyperlink r:id="rId7" w:history="1">
        <w:r w:rsidR="001B261F" w:rsidRPr="006E37D3">
          <w:rPr>
            <w:rStyle w:val="ac"/>
            <w:rFonts w:cs="Times New Roman CYR"/>
            <w:color w:val="auto"/>
            <w:sz w:val="26"/>
            <w:szCs w:val="26"/>
          </w:rPr>
          <w:t>частью 3</w:t>
        </w:r>
      </w:hyperlink>
      <w:hyperlink r:id="rId8" w:history="1">
        <w:r w:rsidR="001B261F" w:rsidRPr="006E37D3">
          <w:rPr>
            <w:rStyle w:val="ac"/>
            <w:rFonts w:cs="Times New Roman CYR"/>
            <w:color w:val="auto"/>
            <w:sz w:val="26"/>
            <w:szCs w:val="26"/>
            <w:vertAlign w:val="superscript"/>
          </w:rPr>
          <w:t> 5</w:t>
        </w:r>
      </w:hyperlink>
      <w:hyperlink r:id="rId9" w:history="1">
        <w:r w:rsidR="001B261F" w:rsidRPr="006E37D3">
          <w:rPr>
            <w:rStyle w:val="ac"/>
            <w:rFonts w:cs="Times New Roman CYR"/>
            <w:color w:val="auto"/>
            <w:sz w:val="26"/>
            <w:szCs w:val="26"/>
          </w:rPr>
          <w:t xml:space="preserve"> статьи 17</w:t>
        </w:r>
      </w:hyperlink>
      <w:hyperlink r:id="rId10" w:history="1">
        <w:r w:rsidR="001B261F" w:rsidRPr="006E37D3">
          <w:rPr>
            <w:rStyle w:val="ac"/>
            <w:rFonts w:cs="Times New Roman CYR"/>
            <w:color w:val="auto"/>
            <w:sz w:val="26"/>
            <w:szCs w:val="26"/>
            <w:vertAlign w:val="superscript"/>
          </w:rPr>
          <w:t> 1</w:t>
        </w:r>
      </w:hyperlink>
      <w:r w:rsidR="001B261F" w:rsidRPr="006E37D3">
        <w:rPr>
          <w:sz w:val="26"/>
          <w:szCs w:val="26"/>
        </w:rPr>
        <w:t xml:space="preserve"> Федерального закона "О защите конкуренции".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4.2.11. В случае возникновения аварийных ситуаций, способных повлечь ухудшение состояния или уничтожение имущества, немедленно принимать все необходимые меры к их устранению.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4.2.12. В необходимых случаях и за счет собственных средств без дальнейшей их компенсации производить по согласованию с Арендодателем капитальный ремонт имущества.</w:t>
      </w:r>
    </w:p>
    <w:p w:rsidR="00550A1D" w:rsidRPr="006E37D3" w:rsidRDefault="00550A1D" w:rsidP="00550A1D">
      <w:pPr>
        <w:ind w:firstLine="720"/>
        <w:jc w:val="both"/>
        <w:rPr>
          <w:sz w:val="26"/>
          <w:szCs w:val="26"/>
        </w:rPr>
      </w:pPr>
      <w:r w:rsidRPr="006E37D3">
        <w:rPr>
          <w:sz w:val="26"/>
          <w:szCs w:val="26"/>
        </w:rPr>
        <w:t>4.2.13. Обеспечивать беспрепятственный доступ к имуществу представителям Арендодателя и других органов и организаций, контролирующих соблюдение условий настоящего договора и соответствующих законов, норм и правил.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4.2.14. Освободить имущество в срок, установленный Арендодателем, в связи с проведением работ, связанных с приведением имущества в надлежащее, безопасное состояние (капитальный ремонт, устранение аварийных ситуаций, ликвидация имущества и др.) в связи с градостроительными и иными требованиями.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4.2.15. Доводить до сведения Арендодателя в письменной форме об изменении своего наименования, места нахождения, банковских реквизитов и телефона в течение 15 дней с момента их изменения.</w:t>
      </w:r>
    </w:p>
    <w:p w:rsidR="00550A1D" w:rsidRPr="006E37D3" w:rsidRDefault="00550A1D" w:rsidP="00550A1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E37D3">
        <w:rPr>
          <w:sz w:val="26"/>
          <w:szCs w:val="26"/>
        </w:rPr>
        <w:t xml:space="preserve">4.2.16. Осуществлять все необходимые меры по сохранению и использованию по назначению имущества, особенно в случае отнесения (полностью или частично) имущества к объекту культурного наследия с соблюдением требований Федерального закона от </w:t>
      </w:r>
      <w:r w:rsidRPr="006E37D3">
        <w:rPr>
          <w:sz w:val="26"/>
          <w:szCs w:val="26"/>
        </w:rPr>
        <w:lastRenderedPageBreak/>
        <w:t>25.06.2002 № 73-ФЗ «Об объектах культурного наследия (памятниках истории и культуры) народов Российской Федерации».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4.2.17. В месячный срок рассматривать обращения Арендодателя по вопросам, касающимся настоящего договора.</w:t>
      </w:r>
    </w:p>
    <w:p w:rsidR="00550A1D" w:rsidRPr="006E37D3" w:rsidRDefault="00550A1D" w:rsidP="00550A1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 xml:space="preserve">4.2.18. Предоставлять по требованию Арендодателя копии платежных документов, подтверждающих внесение арендной платы. </w:t>
      </w:r>
    </w:p>
    <w:p w:rsidR="00CA5F80" w:rsidRPr="006E37D3" w:rsidRDefault="00CA5F80" w:rsidP="009103ED">
      <w:pPr>
        <w:pStyle w:val="a4"/>
        <w:ind w:firstLine="540"/>
        <w:rPr>
          <w:sz w:val="26"/>
          <w:szCs w:val="26"/>
        </w:rPr>
      </w:pPr>
    </w:p>
    <w:p w:rsidR="00CA5F80" w:rsidRPr="006E37D3" w:rsidRDefault="00CA5F80" w:rsidP="009103ED">
      <w:pPr>
        <w:pStyle w:val="a4"/>
        <w:ind w:firstLine="540"/>
        <w:rPr>
          <w:sz w:val="26"/>
          <w:szCs w:val="26"/>
        </w:rPr>
      </w:pPr>
    </w:p>
    <w:p w:rsidR="00D539B3" w:rsidRPr="006E37D3" w:rsidRDefault="00D539B3" w:rsidP="009103ED">
      <w:pPr>
        <w:pStyle w:val="a4"/>
        <w:ind w:firstLine="540"/>
        <w:rPr>
          <w:b/>
          <w:sz w:val="26"/>
          <w:szCs w:val="26"/>
        </w:rPr>
      </w:pPr>
      <w:r w:rsidRPr="006E37D3">
        <w:rPr>
          <w:b/>
          <w:sz w:val="26"/>
          <w:szCs w:val="26"/>
        </w:rPr>
        <w:t xml:space="preserve">                                              5. Платежи и расчеты по договору.</w:t>
      </w:r>
    </w:p>
    <w:p w:rsidR="00CA5F80" w:rsidRPr="006E37D3" w:rsidRDefault="00CA5F80" w:rsidP="009103ED">
      <w:pPr>
        <w:pStyle w:val="a4"/>
        <w:rPr>
          <w:b/>
          <w:sz w:val="26"/>
          <w:szCs w:val="26"/>
        </w:rPr>
      </w:pPr>
    </w:p>
    <w:p w:rsidR="00E774AC" w:rsidRPr="006E37D3" w:rsidRDefault="00E774AC" w:rsidP="009103E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 xml:space="preserve">5.1. В соответствии с расчетом, являющимся неотъемлемой частью настоящего договора (приложение № 2), размер арендной платы за использование Имущества с учетом НДС составляет: </w:t>
      </w:r>
      <w:r w:rsidR="004B71B0">
        <w:rPr>
          <w:sz w:val="26"/>
          <w:szCs w:val="26"/>
        </w:rPr>
        <w:t>10 862</w:t>
      </w:r>
      <w:r w:rsidR="00814EA4" w:rsidRPr="004B71B0">
        <w:rPr>
          <w:sz w:val="26"/>
          <w:szCs w:val="26"/>
        </w:rPr>
        <w:t>,</w:t>
      </w:r>
      <w:r w:rsidR="004B71B0">
        <w:rPr>
          <w:sz w:val="26"/>
          <w:szCs w:val="26"/>
        </w:rPr>
        <w:t>4</w:t>
      </w:r>
      <w:r w:rsidR="00814EA4" w:rsidRPr="004B71B0">
        <w:rPr>
          <w:sz w:val="26"/>
          <w:szCs w:val="26"/>
        </w:rPr>
        <w:t>0</w:t>
      </w:r>
      <w:r w:rsidR="0016645F" w:rsidRPr="006E37D3">
        <w:rPr>
          <w:sz w:val="26"/>
          <w:szCs w:val="26"/>
        </w:rPr>
        <w:t xml:space="preserve"> </w:t>
      </w:r>
      <w:r w:rsidRPr="006E37D3">
        <w:rPr>
          <w:sz w:val="26"/>
          <w:szCs w:val="26"/>
        </w:rPr>
        <w:t>(</w:t>
      </w:r>
      <w:r w:rsidR="00814EA4" w:rsidRPr="006E37D3">
        <w:rPr>
          <w:sz w:val="26"/>
          <w:szCs w:val="26"/>
        </w:rPr>
        <w:t>Де</w:t>
      </w:r>
      <w:r w:rsidR="004B71B0">
        <w:rPr>
          <w:sz w:val="26"/>
          <w:szCs w:val="26"/>
        </w:rPr>
        <w:t>с</w:t>
      </w:r>
      <w:r w:rsidR="00814EA4" w:rsidRPr="006E37D3">
        <w:rPr>
          <w:sz w:val="26"/>
          <w:szCs w:val="26"/>
        </w:rPr>
        <w:t xml:space="preserve">ять </w:t>
      </w:r>
      <w:r w:rsidRPr="006E37D3">
        <w:rPr>
          <w:sz w:val="26"/>
          <w:szCs w:val="26"/>
        </w:rPr>
        <w:t>тысяч</w:t>
      </w:r>
      <w:r w:rsidR="00A55D78" w:rsidRPr="006E37D3">
        <w:rPr>
          <w:sz w:val="26"/>
          <w:szCs w:val="26"/>
        </w:rPr>
        <w:t xml:space="preserve"> </w:t>
      </w:r>
      <w:r w:rsidR="004B71B0">
        <w:rPr>
          <w:sz w:val="26"/>
          <w:szCs w:val="26"/>
        </w:rPr>
        <w:t>восемьсот шестьдесят два</w:t>
      </w:r>
      <w:r w:rsidRPr="006E37D3">
        <w:rPr>
          <w:sz w:val="26"/>
          <w:szCs w:val="26"/>
        </w:rPr>
        <w:t>) рубл</w:t>
      </w:r>
      <w:r w:rsidR="004B71B0">
        <w:rPr>
          <w:sz w:val="26"/>
          <w:szCs w:val="26"/>
        </w:rPr>
        <w:t>я</w:t>
      </w:r>
      <w:r w:rsidRPr="006E37D3">
        <w:rPr>
          <w:sz w:val="26"/>
          <w:szCs w:val="26"/>
        </w:rPr>
        <w:t xml:space="preserve"> </w:t>
      </w:r>
      <w:r w:rsidR="004B71B0">
        <w:rPr>
          <w:sz w:val="26"/>
          <w:szCs w:val="26"/>
        </w:rPr>
        <w:t>4</w:t>
      </w:r>
      <w:r w:rsidR="00814EA4" w:rsidRPr="006E37D3">
        <w:rPr>
          <w:sz w:val="26"/>
          <w:szCs w:val="26"/>
        </w:rPr>
        <w:t>0</w:t>
      </w:r>
      <w:r w:rsidR="00F679EA" w:rsidRPr="006E37D3">
        <w:rPr>
          <w:sz w:val="26"/>
          <w:szCs w:val="26"/>
        </w:rPr>
        <w:t xml:space="preserve"> копе</w:t>
      </w:r>
      <w:r w:rsidR="00814EA4" w:rsidRPr="006E37D3">
        <w:rPr>
          <w:sz w:val="26"/>
          <w:szCs w:val="26"/>
        </w:rPr>
        <w:t>е</w:t>
      </w:r>
      <w:r w:rsidR="005F18CA" w:rsidRPr="006E37D3">
        <w:rPr>
          <w:sz w:val="26"/>
          <w:szCs w:val="26"/>
        </w:rPr>
        <w:t>к</w:t>
      </w:r>
      <w:r w:rsidR="00F679EA" w:rsidRPr="006E37D3">
        <w:rPr>
          <w:sz w:val="26"/>
          <w:szCs w:val="26"/>
        </w:rPr>
        <w:t>.</w:t>
      </w:r>
    </w:p>
    <w:p w:rsidR="00E774AC" w:rsidRPr="004B71B0" w:rsidRDefault="00E774AC" w:rsidP="009103E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5.2. Арендатор ежемесячно, не позднее 5 числа, перечисляет арендную плату за и</w:t>
      </w:r>
      <w:r w:rsidR="00A55D78" w:rsidRPr="006E37D3">
        <w:rPr>
          <w:sz w:val="26"/>
          <w:szCs w:val="26"/>
        </w:rPr>
        <w:t xml:space="preserve">стекший месяц с учетом НДС </w:t>
      </w:r>
      <w:r w:rsidR="004B71B0">
        <w:rPr>
          <w:sz w:val="26"/>
          <w:szCs w:val="26"/>
        </w:rPr>
        <w:t>907,64</w:t>
      </w:r>
      <w:r w:rsidRPr="004B71B0">
        <w:rPr>
          <w:sz w:val="26"/>
          <w:szCs w:val="26"/>
        </w:rPr>
        <w:t xml:space="preserve"> (</w:t>
      </w:r>
      <w:r w:rsidR="004B71B0">
        <w:rPr>
          <w:sz w:val="26"/>
          <w:szCs w:val="26"/>
        </w:rPr>
        <w:t>Девятьсот семь</w:t>
      </w:r>
      <w:r w:rsidR="00A55D78" w:rsidRPr="004B71B0">
        <w:rPr>
          <w:sz w:val="26"/>
          <w:szCs w:val="26"/>
        </w:rPr>
        <w:t>) рубл</w:t>
      </w:r>
      <w:r w:rsidR="004B71B0">
        <w:rPr>
          <w:sz w:val="26"/>
          <w:szCs w:val="26"/>
        </w:rPr>
        <w:t>ей</w:t>
      </w:r>
      <w:r w:rsidRPr="004B71B0">
        <w:rPr>
          <w:sz w:val="26"/>
          <w:szCs w:val="26"/>
        </w:rPr>
        <w:t xml:space="preserve"> </w:t>
      </w:r>
      <w:r w:rsidR="004B71B0">
        <w:rPr>
          <w:sz w:val="26"/>
          <w:szCs w:val="26"/>
        </w:rPr>
        <w:t>64</w:t>
      </w:r>
      <w:r w:rsidRPr="004B71B0">
        <w:rPr>
          <w:sz w:val="26"/>
          <w:szCs w:val="26"/>
        </w:rPr>
        <w:t xml:space="preserve"> копе</w:t>
      </w:r>
      <w:r w:rsidR="004B71B0">
        <w:rPr>
          <w:sz w:val="26"/>
          <w:szCs w:val="26"/>
        </w:rPr>
        <w:t>й</w:t>
      </w:r>
      <w:r w:rsidRPr="004B71B0">
        <w:rPr>
          <w:sz w:val="26"/>
          <w:szCs w:val="26"/>
        </w:rPr>
        <w:t>к</w:t>
      </w:r>
      <w:r w:rsidR="004B71B0">
        <w:rPr>
          <w:sz w:val="26"/>
          <w:szCs w:val="26"/>
        </w:rPr>
        <w:t>и</w:t>
      </w:r>
      <w:r w:rsidRPr="004B71B0">
        <w:rPr>
          <w:sz w:val="26"/>
          <w:szCs w:val="26"/>
        </w:rPr>
        <w:t xml:space="preserve"> по следующим реквизитам:</w:t>
      </w:r>
    </w:p>
    <w:p w:rsidR="00E774AC" w:rsidRPr="004B71B0" w:rsidRDefault="00E774AC" w:rsidP="009103ED">
      <w:pPr>
        <w:jc w:val="both"/>
        <w:rPr>
          <w:sz w:val="26"/>
          <w:szCs w:val="26"/>
        </w:rPr>
      </w:pPr>
      <w:r w:rsidRPr="004B71B0">
        <w:rPr>
          <w:color w:val="000000"/>
          <w:sz w:val="26"/>
          <w:szCs w:val="26"/>
        </w:rPr>
        <w:t xml:space="preserve">           ИНН </w:t>
      </w:r>
      <w:r w:rsidRPr="004B71B0">
        <w:rPr>
          <w:sz w:val="26"/>
          <w:szCs w:val="26"/>
        </w:rPr>
        <w:t>5610010552</w:t>
      </w:r>
      <w:r w:rsidRPr="004B71B0">
        <w:rPr>
          <w:color w:val="000000"/>
          <w:sz w:val="26"/>
          <w:szCs w:val="26"/>
        </w:rPr>
        <w:t xml:space="preserve"> ГАУК «Оренбургский государственный областной драматический театр им. М. Горького», </w:t>
      </w:r>
      <w:r w:rsidR="00973023" w:rsidRPr="004B71B0">
        <w:rPr>
          <w:sz w:val="26"/>
          <w:szCs w:val="26"/>
        </w:rPr>
        <w:t>р/с</w:t>
      </w:r>
      <w:r w:rsidRPr="004B71B0">
        <w:rPr>
          <w:sz w:val="26"/>
          <w:szCs w:val="26"/>
        </w:rPr>
        <w:t xml:space="preserve"> 40603810800004000032, к/с 30101810400000000885 в АО "БАНК ОРЕНБУРГ"</w:t>
      </w:r>
      <w:r w:rsidRPr="004B71B0">
        <w:rPr>
          <w:color w:val="000000"/>
          <w:sz w:val="26"/>
          <w:szCs w:val="26"/>
        </w:rPr>
        <w:t xml:space="preserve">, БИК </w:t>
      </w:r>
      <w:r w:rsidRPr="004B71B0">
        <w:rPr>
          <w:sz w:val="26"/>
          <w:szCs w:val="26"/>
        </w:rPr>
        <w:t>045354885</w:t>
      </w:r>
      <w:r w:rsidRPr="004B71B0">
        <w:rPr>
          <w:color w:val="000000"/>
          <w:sz w:val="26"/>
          <w:szCs w:val="26"/>
        </w:rPr>
        <w:t>,</w:t>
      </w:r>
    </w:p>
    <w:p w:rsidR="00E774AC" w:rsidRPr="004B71B0" w:rsidRDefault="00E774AC" w:rsidP="009103ED">
      <w:pPr>
        <w:pStyle w:val="a4"/>
        <w:ind w:firstLine="720"/>
        <w:rPr>
          <w:color w:val="000000"/>
          <w:sz w:val="26"/>
          <w:szCs w:val="26"/>
        </w:rPr>
      </w:pPr>
      <w:r w:rsidRPr="004B71B0">
        <w:rPr>
          <w:color w:val="000000"/>
          <w:sz w:val="26"/>
          <w:szCs w:val="26"/>
        </w:rPr>
        <w:t xml:space="preserve"> назначение платежа: «Арендная плата от сдачи в аренду областной собственности по договору № </w:t>
      </w:r>
      <w:r w:rsidR="00997DE6" w:rsidRPr="004B71B0">
        <w:rPr>
          <w:color w:val="000000"/>
          <w:sz w:val="26"/>
          <w:szCs w:val="26"/>
        </w:rPr>
        <w:t>____</w:t>
      </w:r>
      <w:r w:rsidRPr="004B71B0">
        <w:rPr>
          <w:sz w:val="26"/>
          <w:szCs w:val="26"/>
        </w:rPr>
        <w:t xml:space="preserve"> </w:t>
      </w:r>
      <w:r w:rsidRPr="004B71B0">
        <w:rPr>
          <w:color w:val="000000"/>
          <w:sz w:val="26"/>
          <w:szCs w:val="26"/>
        </w:rPr>
        <w:t>от «</w:t>
      </w:r>
      <w:r w:rsidR="00EB1F85">
        <w:rPr>
          <w:color w:val="000000"/>
          <w:sz w:val="26"/>
          <w:szCs w:val="26"/>
        </w:rPr>
        <w:t>01</w:t>
      </w:r>
      <w:r w:rsidRPr="004B71B0">
        <w:rPr>
          <w:color w:val="000000"/>
          <w:sz w:val="26"/>
          <w:szCs w:val="26"/>
        </w:rPr>
        <w:t xml:space="preserve">» </w:t>
      </w:r>
      <w:r w:rsidR="00EB1F85">
        <w:rPr>
          <w:color w:val="000000"/>
          <w:sz w:val="26"/>
          <w:szCs w:val="26"/>
        </w:rPr>
        <w:t>марта</w:t>
      </w:r>
      <w:r w:rsidR="00E1048F" w:rsidRPr="004B71B0">
        <w:rPr>
          <w:color w:val="000000"/>
          <w:sz w:val="26"/>
          <w:szCs w:val="26"/>
        </w:rPr>
        <w:t xml:space="preserve"> 20</w:t>
      </w:r>
      <w:r w:rsidR="00997DE6" w:rsidRPr="004B71B0">
        <w:rPr>
          <w:color w:val="000000"/>
          <w:sz w:val="26"/>
          <w:szCs w:val="26"/>
        </w:rPr>
        <w:t>2</w:t>
      </w:r>
      <w:r w:rsidR="00EB1F85">
        <w:rPr>
          <w:color w:val="000000"/>
          <w:sz w:val="26"/>
          <w:szCs w:val="26"/>
        </w:rPr>
        <w:t>3</w:t>
      </w:r>
      <w:r w:rsidR="00F81E7F" w:rsidRPr="004B71B0">
        <w:rPr>
          <w:color w:val="000000"/>
          <w:sz w:val="26"/>
          <w:szCs w:val="26"/>
        </w:rPr>
        <w:t>г</w:t>
      </w:r>
      <w:r w:rsidRPr="004B71B0">
        <w:rPr>
          <w:color w:val="000000"/>
          <w:sz w:val="26"/>
          <w:szCs w:val="26"/>
        </w:rPr>
        <w:t>»</w:t>
      </w:r>
    </w:p>
    <w:p w:rsidR="00BF09BF" w:rsidRPr="004B71B0" w:rsidRDefault="00BF09BF" w:rsidP="009103ED">
      <w:pPr>
        <w:pStyle w:val="a4"/>
        <w:ind w:firstLine="540"/>
        <w:rPr>
          <w:sz w:val="26"/>
          <w:szCs w:val="26"/>
        </w:rPr>
      </w:pPr>
      <w:r w:rsidRPr="004B71B0">
        <w:rPr>
          <w:sz w:val="26"/>
          <w:szCs w:val="26"/>
        </w:rPr>
        <w:t>5.3. Арендная плата не включает плату за пользование земельным участком, на котором расположено имущество.</w:t>
      </w:r>
    </w:p>
    <w:p w:rsidR="005053D1" w:rsidRPr="004B71B0" w:rsidRDefault="005053D1" w:rsidP="009103ED">
      <w:pPr>
        <w:pStyle w:val="a4"/>
        <w:ind w:firstLine="540"/>
        <w:rPr>
          <w:sz w:val="26"/>
          <w:szCs w:val="26"/>
        </w:rPr>
      </w:pPr>
      <w:r w:rsidRPr="004B71B0">
        <w:rPr>
          <w:sz w:val="26"/>
          <w:szCs w:val="26"/>
        </w:rPr>
        <w:t>5.4. При принятии нормативно правого акта устанавливающего иной порядок исчисления арендной платы за пользованием недвижимым имуществом арендная плата подлежит изменению с момента ее официального утверждения.</w:t>
      </w:r>
    </w:p>
    <w:p w:rsidR="00E774AC" w:rsidRPr="004B71B0" w:rsidRDefault="005053D1" w:rsidP="009103ED">
      <w:pPr>
        <w:pStyle w:val="a4"/>
        <w:ind w:firstLine="720"/>
        <w:rPr>
          <w:sz w:val="26"/>
          <w:szCs w:val="26"/>
        </w:rPr>
      </w:pPr>
      <w:r w:rsidRPr="004B71B0">
        <w:rPr>
          <w:sz w:val="26"/>
          <w:szCs w:val="26"/>
        </w:rPr>
        <w:t>5.5</w:t>
      </w:r>
      <w:r w:rsidR="00CA5F80" w:rsidRPr="004B71B0">
        <w:rPr>
          <w:sz w:val="26"/>
          <w:szCs w:val="26"/>
        </w:rPr>
        <w:t>.</w:t>
      </w:r>
      <w:r w:rsidR="00E774AC" w:rsidRPr="004B71B0">
        <w:rPr>
          <w:sz w:val="26"/>
          <w:szCs w:val="26"/>
        </w:rPr>
        <w:t xml:space="preserve"> Датой уплаты арендных платежей считается – дата зачисления на расчетный счет Арендодателя платежа.</w:t>
      </w:r>
    </w:p>
    <w:p w:rsidR="00E774AC" w:rsidRPr="004B71B0" w:rsidRDefault="00E774AC" w:rsidP="009103ED">
      <w:pPr>
        <w:pStyle w:val="a4"/>
        <w:ind w:firstLine="720"/>
        <w:rPr>
          <w:sz w:val="26"/>
          <w:szCs w:val="26"/>
        </w:rPr>
      </w:pPr>
      <w:r w:rsidRPr="004B71B0">
        <w:rPr>
          <w:sz w:val="26"/>
          <w:szCs w:val="26"/>
        </w:rPr>
        <w:t>5.6. Обязательства по перечислению арендной платы исполняются Арендатором только в твердой сумме платежей, определенной пунктом 5.2 настоящего договора и вносимых ежемесячно. Арендная плата в виде предоставления определенных услуг или передачи вещи не допускается.</w:t>
      </w:r>
    </w:p>
    <w:p w:rsidR="00BF09BF" w:rsidRPr="004B71B0" w:rsidRDefault="005053D1" w:rsidP="009103ED">
      <w:pPr>
        <w:pStyle w:val="a4"/>
        <w:ind w:firstLine="540"/>
        <w:rPr>
          <w:sz w:val="26"/>
          <w:szCs w:val="26"/>
        </w:rPr>
      </w:pPr>
      <w:r w:rsidRPr="004B71B0">
        <w:rPr>
          <w:sz w:val="26"/>
          <w:szCs w:val="26"/>
        </w:rPr>
        <w:t>5.</w:t>
      </w:r>
      <w:r w:rsidR="00E774AC" w:rsidRPr="004B71B0">
        <w:rPr>
          <w:sz w:val="26"/>
          <w:szCs w:val="26"/>
        </w:rPr>
        <w:t>7</w:t>
      </w:r>
      <w:r w:rsidR="00BF09BF" w:rsidRPr="004B71B0">
        <w:rPr>
          <w:sz w:val="26"/>
          <w:szCs w:val="26"/>
        </w:rPr>
        <w:t xml:space="preserve">. Условия договора по внесению арендной платы в соответствии с п.2 ст. 425 ГК РФ применяются к отношениям, возникшим до заключения договора.  </w:t>
      </w:r>
    </w:p>
    <w:p w:rsidR="003C6B36" w:rsidRPr="006E37D3" w:rsidRDefault="003C6B36" w:rsidP="009103ED">
      <w:pPr>
        <w:pStyle w:val="a4"/>
        <w:ind w:firstLine="540"/>
        <w:rPr>
          <w:sz w:val="26"/>
          <w:szCs w:val="26"/>
        </w:rPr>
      </w:pPr>
      <w:r w:rsidRPr="004B71B0">
        <w:rPr>
          <w:sz w:val="26"/>
          <w:szCs w:val="26"/>
        </w:rPr>
        <w:t>5.</w:t>
      </w:r>
      <w:r w:rsidR="00E774AC" w:rsidRPr="004B71B0">
        <w:rPr>
          <w:sz w:val="26"/>
          <w:szCs w:val="26"/>
        </w:rPr>
        <w:t>8</w:t>
      </w:r>
      <w:r w:rsidRPr="004B71B0">
        <w:rPr>
          <w:sz w:val="26"/>
          <w:szCs w:val="26"/>
        </w:rPr>
        <w:t xml:space="preserve">. НДС в сумме </w:t>
      </w:r>
      <w:r w:rsidR="004B71B0">
        <w:rPr>
          <w:sz w:val="26"/>
          <w:szCs w:val="26"/>
        </w:rPr>
        <w:t>1 810</w:t>
      </w:r>
      <w:r w:rsidR="00814EA4" w:rsidRPr="004B71B0">
        <w:rPr>
          <w:sz w:val="26"/>
          <w:szCs w:val="26"/>
        </w:rPr>
        <w:t>,</w:t>
      </w:r>
      <w:r w:rsidR="004B71B0">
        <w:rPr>
          <w:sz w:val="26"/>
          <w:szCs w:val="26"/>
        </w:rPr>
        <w:t>36</w:t>
      </w:r>
      <w:r w:rsidR="005053D1" w:rsidRPr="004B71B0">
        <w:rPr>
          <w:sz w:val="26"/>
          <w:szCs w:val="26"/>
        </w:rPr>
        <w:t xml:space="preserve"> </w:t>
      </w:r>
      <w:r w:rsidR="00763266" w:rsidRPr="004B71B0">
        <w:rPr>
          <w:sz w:val="26"/>
          <w:szCs w:val="26"/>
        </w:rPr>
        <w:t>(</w:t>
      </w:r>
      <w:r w:rsidR="009B3C82" w:rsidRPr="004B71B0">
        <w:rPr>
          <w:sz w:val="26"/>
          <w:szCs w:val="26"/>
        </w:rPr>
        <w:t>О</w:t>
      </w:r>
      <w:r w:rsidR="00814EA4" w:rsidRPr="004B71B0">
        <w:rPr>
          <w:sz w:val="26"/>
          <w:szCs w:val="26"/>
        </w:rPr>
        <w:t>дна</w:t>
      </w:r>
      <w:r w:rsidR="002A3642" w:rsidRPr="004B71B0">
        <w:rPr>
          <w:sz w:val="26"/>
          <w:szCs w:val="26"/>
        </w:rPr>
        <w:t xml:space="preserve"> </w:t>
      </w:r>
      <w:r w:rsidR="00763266" w:rsidRPr="004B71B0">
        <w:rPr>
          <w:sz w:val="26"/>
          <w:szCs w:val="26"/>
        </w:rPr>
        <w:t>тысяч</w:t>
      </w:r>
      <w:r w:rsidR="004B71B0">
        <w:rPr>
          <w:sz w:val="26"/>
          <w:szCs w:val="26"/>
        </w:rPr>
        <w:t>а</w:t>
      </w:r>
      <w:r w:rsidR="009B3C82" w:rsidRPr="004B71B0">
        <w:rPr>
          <w:sz w:val="26"/>
          <w:szCs w:val="26"/>
        </w:rPr>
        <w:t xml:space="preserve"> </w:t>
      </w:r>
      <w:r w:rsidR="004B71B0">
        <w:rPr>
          <w:sz w:val="26"/>
          <w:szCs w:val="26"/>
        </w:rPr>
        <w:t>восем</w:t>
      </w:r>
      <w:r w:rsidR="00814EA4" w:rsidRPr="004B71B0">
        <w:rPr>
          <w:sz w:val="26"/>
          <w:szCs w:val="26"/>
        </w:rPr>
        <w:t>ь</w:t>
      </w:r>
      <w:r w:rsidR="004B71B0">
        <w:rPr>
          <w:sz w:val="26"/>
          <w:szCs w:val="26"/>
        </w:rPr>
        <w:t>сот десять</w:t>
      </w:r>
      <w:r w:rsidR="00814EA4" w:rsidRPr="004B71B0">
        <w:rPr>
          <w:sz w:val="26"/>
          <w:szCs w:val="26"/>
        </w:rPr>
        <w:t>)</w:t>
      </w:r>
      <w:r w:rsidR="00F679EA" w:rsidRPr="004B71B0">
        <w:rPr>
          <w:sz w:val="26"/>
          <w:szCs w:val="26"/>
        </w:rPr>
        <w:t xml:space="preserve"> </w:t>
      </w:r>
      <w:r w:rsidR="00871B3D" w:rsidRPr="004B71B0">
        <w:rPr>
          <w:sz w:val="26"/>
          <w:szCs w:val="26"/>
        </w:rPr>
        <w:t>рубл</w:t>
      </w:r>
      <w:r w:rsidR="00814EA4" w:rsidRPr="004B71B0">
        <w:rPr>
          <w:sz w:val="26"/>
          <w:szCs w:val="26"/>
        </w:rPr>
        <w:t>ей</w:t>
      </w:r>
      <w:r w:rsidR="00871B3D" w:rsidRPr="004B71B0">
        <w:rPr>
          <w:sz w:val="26"/>
          <w:szCs w:val="26"/>
        </w:rPr>
        <w:t xml:space="preserve"> </w:t>
      </w:r>
      <w:r w:rsidR="004B71B0">
        <w:rPr>
          <w:sz w:val="26"/>
          <w:szCs w:val="26"/>
        </w:rPr>
        <w:t>36</w:t>
      </w:r>
      <w:r w:rsidR="00F679EA" w:rsidRPr="004B71B0">
        <w:rPr>
          <w:sz w:val="26"/>
          <w:szCs w:val="26"/>
        </w:rPr>
        <w:t xml:space="preserve"> копе</w:t>
      </w:r>
      <w:r w:rsidR="00814EA4" w:rsidRPr="004B71B0">
        <w:rPr>
          <w:sz w:val="26"/>
          <w:szCs w:val="26"/>
        </w:rPr>
        <w:t>ек</w:t>
      </w:r>
      <w:r w:rsidR="00871B3D" w:rsidRPr="004B71B0">
        <w:rPr>
          <w:sz w:val="26"/>
          <w:szCs w:val="26"/>
        </w:rPr>
        <w:t xml:space="preserve"> уплачивается арендодателем </w:t>
      </w:r>
      <w:r w:rsidR="005053D1" w:rsidRPr="004B71B0">
        <w:rPr>
          <w:sz w:val="26"/>
          <w:szCs w:val="26"/>
        </w:rPr>
        <w:t>самостоятельно</w:t>
      </w:r>
      <w:r w:rsidR="005053D1" w:rsidRPr="006E37D3">
        <w:rPr>
          <w:sz w:val="26"/>
          <w:szCs w:val="26"/>
        </w:rPr>
        <w:t xml:space="preserve"> в Федеральный бюджет в порядке и сроки, предусмотренные налогов</w:t>
      </w:r>
      <w:r w:rsidR="00E774AC" w:rsidRPr="006E37D3">
        <w:rPr>
          <w:sz w:val="26"/>
          <w:szCs w:val="26"/>
        </w:rPr>
        <w:t>ы</w:t>
      </w:r>
      <w:r w:rsidR="005053D1" w:rsidRPr="006E37D3">
        <w:rPr>
          <w:sz w:val="26"/>
          <w:szCs w:val="26"/>
        </w:rPr>
        <w:t>м законодательством.</w:t>
      </w:r>
    </w:p>
    <w:p w:rsidR="00E932BE" w:rsidRPr="006E37D3" w:rsidRDefault="00E932BE" w:rsidP="009103ED">
      <w:pPr>
        <w:pStyle w:val="a4"/>
        <w:ind w:firstLine="540"/>
        <w:rPr>
          <w:b/>
          <w:sz w:val="26"/>
          <w:szCs w:val="26"/>
        </w:rPr>
      </w:pPr>
    </w:p>
    <w:p w:rsidR="00B40A51" w:rsidRPr="006E37D3" w:rsidRDefault="00B40A51" w:rsidP="009103ED">
      <w:pPr>
        <w:pStyle w:val="a4"/>
        <w:ind w:firstLine="540"/>
        <w:jc w:val="center"/>
        <w:rPr>
          <w:b/>
          <w:sz w:val="26"/>
          <w:szCs w:val="26"/>
        </w:rPr>
      </w:pPr>
      <w:r w:rsidRPr="006E37D3">
        <w:rPr>
          <w:b/>
          <w:sz w:val="26"/>
          <w:szCs w:val="26"/>
        </w:rPr>
        <w:t>6.Ответственность сторон.</w:t>
      </w:r>
    </w:p>
    <w:p w:rsidR="00B40A51" w:rsidRPr="006E37D3" w:rsidRDefault="00B40A51" w:rsidP="009103ED">
      <w:pPr>
        <w:pStyle w:val="a4"/>
        <w:ind w:firstLine="540"/>
        <w:rPr>
          <w:sz w:val="26"/>
          <w:szCs w:val="26"/>
        </w:rPr>
      </w:pPr>
    </w:p>
    <w:p w:rsidR="00E774AC" w:rsidRPr="006E37D3" w:rsidRDefault="00E774AC" w:rsidP="009103E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6.1. За несвоевременное внесение арендной платы в размере, в порядке и в сроки, установленные настоящим договором, Арендатор уплачивает Арендодателю пеню в размере 0,1 % от суммы задолженности за каждый день просрочки.</w:t>
      </w:r>
    </w:p>
    <w:p w:rsidR="00E774AC" w:rsidRPr="006E37D3" w:rsidRDefault="00E774AC" w:rsidP="009103E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6.2. За непредставление в установленные настоящим договором сроки платежных документов о внесении арендной платы Арендатор уплачивает Арендодателю пеню в размере 0,1 % от месячной суммы арендной платы за каждый день просрочки представления документов.</w:t>
      </w:r>
    </w:p>
    <w:p w:rsidR="00E774AC" w:rsidRPr="006E37D3" w:rsidRDefault="00E774AC" w:rsidP="009103E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6.3. За нанесение имуществу ущерба Арендатор возмещает Арендодателю стоимость ремонтно-восстановительных работ.</w:t>
      </w:r>
    </w:p>
    <w:p w:rsidR="00E774AC" w:rsidRPr="006E37D3" w:rsidRDefault="00E774AC" w:rsidP="009103E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lastRenderedPageBreak/>
        <w:t>6.4. Уплата штрафных санкций не освобождает Арендатора от необходимости выполнения обязательств по настоящему договору.</w:t>
      </w:r>
    </w:p>
    <w:p w:rsidR="00B40A51" w:rsidRPr="006E37D3" w:rsidRDefault="00E774AC" w:rsidP="009103E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6.5. За неисполнение обязательств, предусмотренных п. 4.2.9., 4.2.14. Арендатор уплачивает Арендодателю штраф в размере 1-кратного месячного платежа арендной платы.</w:t>
      </w:r>
    </w:p>
    <w:p w:rsidR="00B40A51" w:rsidRPr="006E37D3" w:rsidRDefault="00B40A51" w:rsidP="009103ED">
      <w:pPr>
        <w:pStyle w:val="a4"/>
        <w:ind w:firstLine="540"/>
        <w:rPr>
          <w:sz w:val="26"/>
          <w:szCs w:val="26"/>
        </w:rPr>
      </w:pPr>
      <w:r w:rsidRPr="006E37D3">
        <w:rPr>
          <w:sz w:val="26"/>
          <w:szCs w:val="26"/>
        </w:rPr>
        <w:t xml:space="preserve">                        </w:t>
      </w:r>
    </w:p>
    <w:p w:rsidR="00B40A51" w:rsidRPr="006E37D3" w:rsidRDefault="00B40A51" w:rsidP="009103ED">
      <w:pPr>
        <w:pStyle w:val="a4"/>
        <w:ind w:firstLine="540"/>
        <w:jc w:val="center"/>
        <w:rPr>
          <w:b/>
          <w:sz w:val="26"/>
          <w:szCs w:val="26"/>
        </w:rPr>
      </w:pPr>
      <w:r w:rsidRPr="006E37D3">
        <w:rPr>
          <w:b/>
          <w:sz w:val="26"/>
          <w:szCs w:val="26"/>
        </w:rPr>
        <w:t>7. Изменение, расторжение и продление договора.</w:t>
      </w:r>
    </w:p>
    <w:p w:rsidR="00B40A51" w:rsidRPr="006E37D3" w:rsidRDefault="00B40A51" w:rsidP="009103ED">
      <w:pPr>
        <w:pStyle w:val="a4"/>
        <w:ind w:firstLine="540"/>
        <w:rPr>
          <w:sz w:val="26"/>
          <w:szCs w:val="26"/>
        </w:rPr>
      </w:pPr>
    </w:p>
    <w:p w:rsidR="00E774AC" w:rsidRPr="006E37D3" w:rsidRDefault="00E774AC" w:rsidP="009103ED">
      <w:pPr>
        <w:pStyle w:val="a4"/>
        <w:ind w:firstLine="709"/>
        <w:rPr>
          <w:sz w:val="26"/>
          <w:szCs w:val="26"/>
        </w:rPr>
      </w:pPr>
      <w:r w:rsidRPr="006E37D3">
        <w:rPr>
          <w:sz w:val="26"/>
          <w:szCs w:val="26"/>
        </w:rPr>
        <w:t>7.1. Любые изменения и дополнения к настоящему договору имеют силу только в том случае, если они оформлены в письменном виде и подписаны обеими Сторонами, в установленном порядке.</w:t>
      </w:r>
    </w:p>
    <w:p w:rsidR="00E774AC" w:rsidRPr="006E37D3" w:rsidRDefault="00E774AC" w:rsidP="009103ED">
      <w:pPr>
        <w:pStyle w:val="a4"/>
        <w:ind w:firstLine="709"/>
        <w:rPr>
          <w:sz w:val="26"/>
          <w:szCs w:val="26"/>
        </w:rPr>
      </w:pPr>
      <w:r w:rsidRPr="006E37D3">
        <w:rPr>
          <w:sz w:val="26"/>
          <w:szCs w:val="26"/>
        </w:rPr>
        <w:t>7.2. Предложения об изменениях условий настоящего договора рассматриваются Сторонами в месячный срок.</w:t>
      </w:r>
    </w:p>
    <w:p w:rsidR="00E774AC" w:rsidRPr="006E37D3" w:rsidRDefault="00E774AC" w:rsidP="009103E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7.3. В случае прекращения деятельности Арендатора, настоящий договор считается расторгнутым с момента его исключения из Единого государственного реестра юридических лиц и Единого государственного реестра индивидуальных предпринимателей.</w:t>
      </w:r>
    </w:p>
    <w:p w:rsidR="00E774AC" w:rsidRPr="006E37D3" w:rsidRDefault="00E774AC" w:rsidP="009103E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7.</w:t>
      </w:r>
      <w:r w:rsidR="00550A1D" w:rsidRPr="006E37D3">
        <w:rPr>
          <w:sz w:val="26"/>
          <w:szCs w:val="26"/>
        </w:rPr>
        <w:t>4</w:t>
      </w:r>
      <w:r w:rsidRPr="006E37D3">
        <w:rPr>
          <w:sz w:val="26"/>
          <w:szCs w:val="26"/>
        </w:rPr>
        <w:t>. По требованию Арендодателя настоящий договор может быть досрочно расторгнут во внесудебном порядке с предупреждением Арендатора в месячный срок по следующим основаниям:</w:t>
      </w:r>
    </w:p>
    <w:p w:rsidR="00E774AC" w:rsidRPr="006E37D3" w:rsidRDefault="00E774AC" w:rsidP="009103E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- при использовании Арендатором имущества в целом или его части не в соответствии с настоящим договором и назначением имущества, указанным в пункте 1.1 настоящего договора;</w:t>
      </w:r>
    </w:p>
    <w:p w:rsidR="00E774AC" w:rsidRPr="006E37D3" w:rsidRDefault="00E774AC" w:rsidP="009103E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- при сдаче Арендатором имущества в субаренду самостоятельно, в залог или при осуществлении Арендатором иных действий, способных повлечь какое-либо обременение имущества правами третьих лиц;</w:t>
      </w:r>
    </w:p>
    <w:p w:rsidR="00E774AC" w:rsidRPr="006E37D3" w:rsidRDefault="00E774AC" w:rsidP="009103E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>- при невнесении арендной платы или не предоставлении платежных документов по запросу Арендодателя в течение двух месяцев;</w:t>
      </w:r>
    </w:p>
    <w:p w:rsidR="00E774AC" w:rsidRPr="006E37D3" w:rsidRDefault="00E774AC" w:rsidP="009103E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 xml:space="preserve">- в случае, если Арендатор умышленно или по неосторожности ухудшает состояние имущества;     </w:t>
      </w:r>
    </w:p>
    <w:p w:rsidR="00E774AC" w:rsidRPr="006E37D3" w:rsidRDefault="00E774AC" w:rsidP="009103ED">
      <w:pPr>
        <w:pStyle w:val="a4"/>
        <w:ind w:firstLine="720"/>
        <w:rPr>
          <w:sz w:val="26"/>
          <w:szCs w:val="26"/>
        </w:rPr>
      </w:pPr>
      <w:r w:rsidRPr="006E37D3">
        <w:rPr>
          <w:sz w:val="26"/>
          <w:szCs w:val="26"/>
        </w:rPr>
        <w:t xml:space="preserve">- имеется потребность использования имущества для собственных нужд Арендодателя. </w:t>
      </w:r>
    </w:p>
    <w:p w:rsidR="00B40A51" w:rsidRPr="006E37D3" w:rsidRDefault="00B40A51" w:rsidP="009103ED">
      <w:pPr>
        <w:pStyle w:val="a4"/>
        <w:ind w:firstLine="540"/>
        <w:rPr>
          <w:sz w:val="26"/>
          <w:szCs w:val="26"/>
        </w:rPr>
      </w:pPr>
      <w:r w:rsidRPr="006E37D3">
        <w:rPr>
          <w:sz w:val="26"/>
          <w:szCs w:val="26"/>
        </w:rPr>
        <w:t xml:space="preserve">                             </w:t>
      </w:r>
    </w:p>
    <w:p w:rsidR="006E37D3" w:rsidRPr="006E37D3" w:rsidRDefault="006E37D3" w:rsidP="006E37D3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E37D3">
        <w:rPr>
          <w:b/>
          <w:sz w:val="26"/>
          <w:szCs w:val="26"/>
        </w:rPr>
        <w:t>8. Антикоррупционная оговорка</w:t>
      </w:r>
      <w:r w:rsidRPr="006E37D3">
        <w:rPr>
          <w:sz w:val="26"/>
          <w:szCs w:val="26"/>
        </w:rPr>
        <w:t>.</w:t>
      </w:r>
    </w:p>
    <w:p w:rsidR="006E37D3" w:rsidRPr="006E37D3" w:rsidRDefault="006E37D3" w:rsidP="006E37D3">
      <w:pPr>
        <w:ind w:firstLine="567"/>
        <w:jc w:val="both"/>
        <w:rPr>
          <w:sz w:val="26"/>
          <w:szCs w:val="26"/>
        </w:rPr>
      </w:pPr>
    </w:p>
    <w:p w:rsidR="006E37D3" w:rsidRPr="006E37D3" w:rsidRDefault="006E37D3" w:rsidP="006E37D3">
      <w:pPr>
        <w:ind w:firstLine="567"/>
        <w:jc w:val="both"/>
        <w:rPr>
          <w:sz w:val="26"/>
          <w:szCs w:val="26"/>
        </w:rPr>
      </w:pPr>
      <w:r w:rsidRPr="006E37D3">
        <w:rPr>
          <w:sz w:val="26"/>
          <w:szCs w:val="26"/>
        </w:rPr>
        <w:t>8.1. При исполнении своих обязательств по Контракту (Договору) Стороны, их аффилированные (взаимосвязанные) лица, работники, представители и посредники не выплачивают, не предлагают выплатить и не разрешают ни прямо, ни косвенно выплату денежных средств или иных ценностей любым лицам для оказания влияния на действия или решения этих лиц с целью получить какие-либо неправомерные преимущества или с иными противоправными целями.</w:t>
      </w:r>
    </w:p>
    <w:p w:rsidR="006E37D3" w:rsidRPr="006E37D3" w:rsidRDefault="006E37D3" w:rsidP="006E37D3">
      <w:pPr>
        <w:ind w:firstLine="567"/>
        <w:jc w:val="both"/>
        <w:rPr>
          <w:sz w:val="26"/>
          <w:szCs w:val="26"/>
        </w:rPr>
      </w:pPr>
      <w:r w:rsidRPr="006E37D3">
        <w:rPr>
          <w:sz w:val="26"/>
          <w:szCs w:val="26"/>
        </w:rPr>
        <w:t>Также Стороны, их аффилированные (взаимосвязанные) лица, работники, представители и посредники при исполнении Контракта (Договора)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а также иные действия, нарушающие требования законодательства о противодействии коррупции.</w:t>
      </w:r>
    </w:p>
    <w:p w:rsidR="006E37D3" w:rsidRPr="006E37D3" w:rsidRDefault="006E37D3" w:rsidP="006E37D3">
      <w:pPr>
        <w:ind w:firstLine="567"/>
        <w:jc w:val="both"/>
        <w:rPr>
          <w:sz w:val="26"/>
          <w:szCs w:val="26"/>
        </w:rPr>
      </w:pPr>
      <w:r w:rsidRPr="006E37D3">
        <w:rPr>
          <w:sz w:val="26"/>
          <w:szCs w:val="26"/>
        </w:rPr>
        <w:t xml:space="preserve">8.2.В случае возникновения у стороны договора реальных оснований полагать, что произошло или может произойти нарушение условий, предусмотренных пунктом 8.1. настоящего Контракта (Договора), она обязуется незамедлительно уведомить об этом </w:t>
      </w:r>
      <w:r w:rsidRPr="006E37D3">
        <w:rPr>
          <w:sz w:val="26"/>
          <w:szCs w:val="26"/>
        </w:rPr>
        <w:lastRenderedPageBreak/>
        <w:t>другую сторону Контракта (Договора) в письменной форме по реквизитам, указанным в настоящем Контракте (Договоре). В письменном уведомлении Сторона обязана указать обоснованные факты или предоставить материалы, достоверно подтверждающие или дающие основание полагать, что произошло или может произойти нарушение.</w:t>
      </w:r>
    </w:p>
    <w:p w:rsidR="006E37D3" w:rsidRPr="006E37D3" w:rsidRDefault="006E37D3" w:rsidP="006E37D3">
      <w:pPr>
        <w:ind w:firstLine="567"/>
        <w:jc w:val="both"/>
        <w:rPr>
          <w:sz w:val="26"/>
          <w:szCs w:val="26"/>
        </w:rPr>
      </w:pPr>
      <w:r w:rsidRPr="006E37D3">
        <w:rPr>
          <w:sz w:val="26"/>
          <w:szCs w:val="26"/>
        </w:rPr>
        <w:t>Сторона, получившая уведомление, обязана рассмотреть такое уведомление и сообщить другой Стороне об итогах его рассмотрения в письменной форме по реквизитам, указанным в настоящем Контракте (Договоре) в срок, не превышающий 10 (десять) календарных дней с даты получения такого уведомления.</w:t>
      </w:r>
    </w:p>
    <w:p w:rsidR="006E37D3" w:rsidRPr="006E37D3" w:rsidRDefault="006E37D3" w:rsidP="006E37D3">
      <w:pPr>
        <w:ind w:firstLine="567"/>
        <w:jc w:val="both"/>
        <w:rPr>
          <w:rFonts w:ascii="Calibri" w:hAnsi="Calibri"/>
          <w:sz w:val="26"/>
          <w:szCs w:val="26"/>
        </w:rPr>
      </w:pPr>
      <w:r w:rsidRPr="006E37D3">
        <w:rPr>
          <w:sz w:val="26"/>
          <w:szCs w:val="26"/>
        </w:rPr>
        <w:t xml:space="preserve">8.3. В случае нарушения одной Стороной обязательств, предусмотренных пунктом 8.1. настоящего Контракта (Договора), и (или) неполучения другой Стороной в установленный настоящим Контрактом (Договором) срок подтверждения, что нарушения не произошли, другая Сторона направляет обоснованные факты или предоставляет материалы в компетентные органы в соответствии с законодательством Российской Федерации. </w:t>
      </w:r>
    </w:p>
    <w:p w:rsidR="006E37D3" w:rsidRPr="006E37D3" w:rsidRDefault="006E37D3" w:rsidP="006E37D3">
      <w:pPr>
        <w:pStyle w:val="a4"/>
        <w:ind w:firstLine="720"/>
        <w:rPr>
          <w:sz w:val="26"/>
          <w:szCs w:val="26"/>
        </w:rPr>
      </w:pPr>
    </w:p>
    <w:p w:rsidR="006E37D3" w:rsidRPr="006E37D3" w:rsidRDefault="006E37D3" w:rsidP="006E37D3">
      <w:pPr>
        <w:pStyle w:val="a4"/>
        <w:jc w:val="center"/>
        <w:rPr>
          <w:b/>
          <w:sz w:val="26"/>
          <w:szCs w:val="26"/>
        </w:rPr>
      </w:pPr>
      <w:r w:rsidRPr="006E37D3">
        <w:rPr>
          <w:b/>
          <w:sz w:val="26"/>
          <w:szCs w:val="26"/>
        </w:rPr>
        <w:t>9. Прочие положения.</w:t>
      </w:r>
    </w:p>
    <w:p w:rsidR="006E37D3" w:rsidRPr="006E37D3" w:rsidRDefault="006E37D3" w:rsidP="006E37D3">
      <w:pPr>
        <w:pStyle w:val="a4"/>
        <w:ind w:firstLine="540"/>
        <w:rPr>
          <w:b/>
          <w:sz w:val="26"/>
          <w:szCs w:val="26"/>
        </w:rPr>
      </w:pPr>
    </w:p>
    <w:p w:rsidR="006E37D3" w:rsidRPr="006E37D3" w:rsidRDefault="006E37D3" w:rsidP="006E37D3">
      <w:pPr>
        <w:pStyle w:val="a4"/>
        <w:ind w:firstLine="851"/>
        <w:rPr>
          <w:sz w:val="26"/>
          <w:szCs w:val="26"/>
        </w:rPr>
      </w:pPr>
      <w:r w:rsidRPr="006E37D3">
        <w:rPr>
          <w:sz w:val="26"/>
          <w:szCs w:val="26"/>
        </w:rPr>
        <w:t xml:space="preserve">9.1. Споры, возникающие между Сторонами по вопросам исполнения настоящего договора, разрешаются путем переговоров. При не достижении согласия споры </w:t>
      </w:r>
      <w:proofErr w:type="gramStart"/>
      <w:r w:rsidRPr="006E37D3">
        <w:rPr>
          <w:sz w:val="26"/>
          <w:szCs w:val="26"/>
        </w:rPr>
        <w:t>разрешаются  в</w:t>
      </w:r>
      <w:proofErr w:type="gramEnd"/>
      <w:r w:rsidRPr="006E37D3">
        <w:rPr>
          <w:sz w:val="26"/>
          <w:szCs w:val="26"/>
        </w:rPr>
        <w:t xml:space="preserve"> Арбитражном суде.</w:t>
      </w:r>
    </w:p>
    <w:p w:rsidR="006E37D3" w:rsidRPr="006E37D3" w:rsidRDefault="006E37D3" w:rsidP="006E37D3">
      <w:pPr>
        <w:pStyle w:val="a4"/>
        <w:ind w:firstLine="851"/>
        <w:rPr>
          <w:sz w:val="26"/>
          <w:szCs w:val="26"/>
        </w:rPr>
      </w:pPr>
      <w:r w:rsidRPr="006E37D3">
        <w:rPr>
          <w:sz w:val="26"/>
          <w:szCs w:val="26"/>
        </w:rPr>
        <w:t>9.2. Взаимоотношения сторон, не урегулированные настоящим договором, регламентируются действующим законодательством РФ.</w:t>
      </w:r>
    </w:p>
    <w:p w:rsidR="006E37D3" w:rsidRPr="006E37D3" w:rsidRDefault="006E37D3" w:rsidP="006E37D3">
      <w:pPr>
        <w:ind w:firstLine="851"/>
        <w:jc w:val="both"/>
        <w:rPr>
          <w:sz w:val="26"/>
          <w:szCs w:val="26"/>
        </w:rPr>
      </w:pPr>
      <w:r w:rsidRPr="006E37D3">
        <w:rPr>
          <w:sz w:val="26"/>
          <w:szCs w:val="26"/>
        </w:rPr>
        <w:t xml:space="preserve">9.3. Настоящий договор составлен в двух экземплярах, имеющих одинаковую силу, по одному экземпляру для каждой из Сторон. </w:t>
      </w:r>
    </w:p>
    <w:p w:rsidR="006E37D3" w:rsidRPr="006E37D3" w:rsidRDefault="006E37D3" w:rsidP="006E37D3">
      <w:pPr>
        <w:ind w:firstLine="851"/>
        <w:jc w:val="both"/>
        <w:rPr>
          <w:sz w:val="26"/>
          <w:szCs w:val="26"/>
        </w:rPr>
      </w:pPr>
    </w:p>
    <w:p w:rsidR="00D539B3" w:rsidRPr="006E37D3" w:rsidRDefault="006E37D3" w:rsidP="006E37D3">
      <w:pPr>
        <w:pStyle w:val="a4"/>
        <w:ind w:firstLine="540"/>
        <w:jc w:val="center"/>
        <w:rPr>
          <w:b/>
          <w:bCs/>
          <w:sz w:val="26"/>
          <w:szCs w:val="26"/>
        </w:rPr>
      </w:pPr>
      <w:r w:rsidRPr="006E37D3">
        <w:rPr>
          <w:b/>
          <w:bCs/>
          <w:sz w:val="26"/>
          <w:szCs w:val="26"/>
        </w:rPr>
        <w:t>10</w:t>
      </w:r>
      <w:r w:rsidR="00D539B3" w:rsidRPr="006E37D3">
        <w:rPr>
          <w:b/>
          <w:bCs/>
          <w:sz w:val="26"/>
          <w:szCs w:val="26"/>
        </w:rPr>
        <w:t>. Место нахождения и банковские реквизиты</w:t>
      </w:r>
    </w:p>
    <w:p w:rsidR="00D539B3" w:rsidRPr="006E37D3" w:rsidRDefault="00D539B3" w:rsidP="009103ED">
      <w:pPr>
        <w:pStyle w:val="a6"/>
        <w:rPr>
          <w:b/>
          <w:bCs/>
          <w:sz w:val="26"/>
          <w:szCs w:val="26"/>
        </w:rPr>
      </w:pPr>
    </w:p>
    <w:p w:rsidR="00D539B3" w:rsidRPr="006E37D3" w:rsidRDefault="00D539B3" w:rsidP="009103ED">
      <w:pPr>
        <w:pStyle w:val="a6"/>
        <w:ind w:firstLine="0"/>
        <w:rPr>
          <w:b/>
          <w:bCs/>
          <w:sz w:val="26"/>
          <w:szCs w:val="26"/>
        </w:rPr>
      </w:pPr>
      <w:r w:rsidRPr="006E37D3">
        <w:rPr>
          <w:b/>
          <w:bCs/>
          <w:sz w:val="26"/>
          <w:szCs w:val="26"/>
        </w:rPr>
        <w:t xml:space="preserve">               Арендодатель                                      </w:t>
      </w:r>
      <w:r w:rsidR="00D050A5" w:rsidRPr="006E37D3">
        <w:rPr>
          <w:b/>
          <w:bCs/>
          <w:sz w:val="26"/>
          <w:szCs w:val="26"/>
        </w:rPr>
        <w:t xml:space="preserve">                             </w:t>
      </w:r>
      <w:r w:rsidRPr="006E37D3">
        <w:rPr>
          <w:b/>
          <w:bCs/>
          <w:sz w:val="26"/>
          <w:szCs w:val="26"/>
        </w:rPr>
        <w:t xml:space="preserve"> Арендатор</w:t>
      </w:r>
    </w:p>
    <w:p w:rsidR="000D1357" w:rsidRPr="006E37D3" w:rsidRDefault="000D1357" w:rsidP="009103ED">
      <w:pPr>
        <w:pStyle w:val="a6"/>
        <w:ind w:firstLine="0"/>
        <w:rPr>
          <w:b/>
          <w:bCs/>
          <w:sz w:val="26"/>
          <w:szCs w:val="26"/>
        </w:rPr>
      </w:pPr>
    </w:p>
    <w:p w:rsidR="002466D6" w:rsidRPr="006E37D3" w:rsidRDefault="002466D6" w:rsidP="002466D6">
      <w:pPr>
        <w:pStyle w:val="a6"/>
        <w:ind w:firstLine="0"/>
        <w:rPr>
          <w:b/>
          <w:bCs/>
          <w:sz w:val="26"/>
          <w:szCs w:val="26"/>
        </w:rPr>
      </w:pPr>
    </w:p>
    <w:p w:rsidR="002466D6" w:rsidRPr="007471D1" w:rsidRDefault="002466D6" w:rsidP="00A63F10">
      <w:pPr>
        <w:rPr>
          <w:sz w:val="26"/>
          <w:szCs w:val="26"/>
        </w:rPr>
      </w:pPr>
      <w:r w:rsidRPr="006E37D3">
        <w:rPr>
          <w:bCs/>
          <w:sz w:val="26"/>
          <w:szCs w:val="26"/>
        </w:rPr>
        <w:t xml:space="preserve">460000, г. Оренбург, ул. Советская, 26           </w:t>
      </w:r>
      <w:r w:rsidRPr="007471D1">
        <w:rPr>
          <w:sz w:val="26"/>
          <w:szCs w:val="26"/>
        </w:rPr>
        <w:t xml:space="preserve"> </w:t>
      </w:r>
    </w:p>
    <w:p w:rsidR="002466D6" w:rsidRPr="007471D1" w:rsidRDefault="002466D6" w:rsidP="00A63F10">
      <w:pPr>
        <w:pStyle w:val="a6"/>
        <w:ind w:firstLine="0"/>
        <w:rPr>
          <w:sz w:val="26"/>
          <w:szCs w:val="26"/>
        </w:rPr>
      </w:pPr>
      <w:r w:rsidRPr="007471D1">
        <w:rPr>
          <w:sz w:val="26"/>
          <w:szCs w:val="26"/>
        </w:rPr>
        <w:t xml:space="preserve">ГАУК «Оренбургский государственный        </w:t>
      </w:r>
    </w:p>
    <w:p w:rsidR="002466D6" w:rsidRPr="007471D1" w:rsidRDefault="002466D6" w:rsidP="002466D6">
      <w:pPr>
        <w:pStyle w:val="a7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7471D1">
        <w:rPr>
          <w:sz w:val="26"/>
          <w:szCs w:val="26"/>
        </w:rPr>
        <w:t xml:space="preserve">областной драматический театр                      </w:t>
      </w:r>
    </w:p>
    <w:p w:rsidR="002466D6" w:rsidRPr="007471D1" w:rsidRDefault="002466D6" w:rsidP="002466D6">
      <w:pPr>
        <w:pStyle w:val="a7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7471D1">
        <w:rPr>
          <w:sz w:val="26"/>
          <w:szCs w:val="26"/>
        </w:rPr>
        <w:t xml:space="preserve">им. М. Горького»                                               </w:t>
      </w:r>
    </w:p>
    <w:p w:rsidR="002466D6" w:rsidRPr="007471D1" w:rsidRDefault="002466D6" w:rsidP="002466D6">
      <w:pPr>
        <w:jc w:val="both"/>
        <w:rPr>
          <w:sz w:val="26"/>
          <w:szCs w:val="26"/>
        </w:rPr>
      </w:pPr>
      <w:r w:rsidRPr="007471D1">
        <w:rPr>
          <w:sz w:val="26"/>
          <w:szCs w:val="26"/>
        </w:rPr>
        <w:t xml:space="preserve">ИНН 5610010552 / КПП 561001001                 </w:t>
      </w:r>
    </w:p>
    <w:p w:rsidR="00A63F10" w:rsidRPr="007471D1" w:rsidRDefault="002466D6" w:rsidP="00A63F10">
      <w:pPr>
        <w:rPr>
          <w:sz w:val="26"/>
          <w:szCs w:val="26"/>
        </w:rPr>
      </w:pPr>
      <w:r w:rsidRPr="007471D1">
        <w:rPr>
          <w:sz w:val="26"/>
          <w:szCs w:val="26"/>
        </w:rPr>
        <w:t xml:space="preserve">БИК 045354885                   </w:t>
      </w:r>
      <w:r w:rsidR="00EB1F85">
        <w:rPr>
          <w:sz w:val="26"/>
          <w:szCs w:val="26"/>
        </w:rPr>
        <w:t xml:space="preserve">                               </w:t>
      </w:r>
    </w:p>
    <w:p w:rsidR="00A63F10" w:rsidRPr="007471D1" w:rsidRDefault="002466D6" w:rsidP="002466D6">
      <w:pPr>
        <w:jc w:val="both"/>
        <w:rPr>
          <w:sz w:val="26"/>
          <w:szCs w:val="26"/>
        </w:rPr>
      </w:pPr>
      <w:r w:rsidRPr="007471D1">
        <w:rPr>
          <w:sz w:val="26"/>
          <w:szCs w:val="26"/>
        </w:rPr>
        <w:t>р/</w:t>
      </w:r>
      <w:proofErr w:type="gramStart"/>
      <w:r w:rsidRPr="007471D1">
        <w:rPr>
          <w:sz w:val="26"/>
          <w:szCs w:val="26"/>
        </w:rPr>
        <w:t>с  4060381080000400003</w:t>
      </w:r>
      <w:r w:rsidR="00EB1F85">
        <w:rPr>
          <w:sz w:val="26"/>
          <w:szCs w:val="26"/>
        </w:rPr>
        <w:t>2</w:t>
      </w:r>
      <w:proofErr w:type="gramEnd"/>
      <w:r w:rsidR="00EB1F85">
        <w:rPr>
          <w:sz w:val="26"/>
          <w:szCs w:val="26"/>
        </w:rPr>
        <w:t xml:space="preserve">                              </w:t>
      </w:r>
    </w:p>
    <w:p w:rsidR="002466D6" w:rsidRPr="007471D1" w:rsidRDefault="002466D6" w:rsidP="002466D6">
      <w:pPr>
        <w:jc w:val="both"/>
        <w:rPr>
          <w:sz w:val="26"/>
          <w:szCs w:val="26"/>
        </w:rPr>
      </w:pPr>
      <w:r w:rsidRPr="007471D1">
        <w:rPr>
          <w:sz w:val="26"/>
          <w:szCs w:val="26"/>
        </w:rPr>
        <w:t xml:space="preserve">к/с 30101810400000000885                        </w:t>
      </w:r>
      <w:r w:rsidR="00A5234D" w:rsidRPr="007471D1">
        <w:rPr>
          <w:sz w:val="26"/>
          <w:szCs w:val="26"/>
        </w:rPr>
        <w:t xml:space="preserve">      </w:t>
      </w:r>
      <w:r w:rsidRPr="007471D1">
        <w:rPr>
          <w:sz w:val="26"/>
          <w:szCs w:val="26"/>
        </w:rPr>
        <w:t xml:space="preserve">  </w:t>
      </w:r>
    </w:p>
    <w:p w:rsidR="002466D6" w:rsidRPr="007471D1" w:rsidRDefault="002466D6" w:rsidP="002466D6">
      <w:pPr>
        <w:jc w:val="both"/>
        <w:rPr>
          <w:sz w:val="26"/>
          <w:szCs w:val="26"/>
        </w:rPr>
      </w:pPr>
      <w:r w:rsidRPr="007471D1">
        <w:rPr>
          <w:sz w:val="26"/>
          <w:szCs w:val="26"/>
        </w:rPr>
        <w:t xml:space="preserve">в АО "БАНК ОРЕНБУРГ" </w:t>
      </w:r>
      <w:r w:rsidR="00EB1F85">
        <w:rPr>
          <w:sz w:val="26"/>
          <w:szCs w:val="26"/>
        </w:rPr>
        <w:t xml:space="preserve">                               </w:t>
      </w:r>
      <w:r w:rsidRPr="007471D1">
        <w:rPr>
          <w:sz w:val="26"/>
          <w:szCs w:val="26"/>
        </w:rPr>
        <w:t xml:space="preserve"> </w:t>
      </w:r>
    </w:p>
    <w:p w:rsidR="002466D6" w:rsidRPr="007471D1" w:rsidRDefault="002466D6" w:rsidP="002466D6">
      <w:pPr>
        <w:jc w:val="both"/>
        <w:rPr>
          <w:sz w:val="26"/>
          <w:szCs w:val="26"/>
        </w:rPr>
      </w:pPr>
      <w:r w:rsidRPr="007471D1">
        <w:rPr>
          <w:sz w:val="26"/>
          <w:szCs w:val="26"/>
        </w:rPr>
        <w:t xml:space="preserve">тел.: 8 (3532) 77-10-80                                       </w:t>
      </w:r>
    </w:p>
    <w:p w:rsidR="002466D6" w:rsidRPr="006E37D3" w:rsidRDefault="002466D6" w:rsidP="002466D6">
      <w:pPr>
        <w:jc w:val="both"/>
        <w:rPr>
          <w:sz w:val="26"/>
          <w:szCs w:val="26"/>
        </w:rPr>
      </w:pPr>
    </w:p>
    <w:p w:rsidR="002466D6" w:rsidRPr="006E37D3" w:rsidRDefault="002466D6" w:rsidP="002466D6">
      <w:pPr>
        <w:jc w:val="both"/>
        <w:rPr>
          <w:sz w:val="26"/>
          <w:szCs w:val="26"/>
        </w:rPr>
      </w:pPr>
    </w:p>
    <w:p w:rsidR="002466D6" w:rsidRPr="006E37D3" w:rsidRDefault="002466D6" w:rsidP="002466D6">
      <w:pPr>
        <w:jc w:val="both"/>
        <w:rPr>
          <w:sz w:val="26"/>
          <w:szCs w:val="26"/>
        </w:rPr>
      </w:pPr>
    </w:p>
    <w:p w:rsidR="002466D6" w:rsidRPr="006E37D3" w:rsidRDefault="002466D6" w:rsidP="002466D6">
      <w:pPr>
        <w:pStyle w:val="a7"/>
        <w:tabs>
          <w:tab w:val="clear" w:pos="4677"/>
          <w:tab w:val="clear" w:pos="9355"/>
        </w:tabs>
        <w:jc w:val="both"/>
        <w:rPr>
          <w:sz w:val="26"/>
          <w:szCs w:val="26"/>
        </w:rPr>
      </w:pPr>
      <w:r w:rsidRPr="006E37D3">
        <w:rPr>
          <w:sz w:val="26"/>
          <w:szCs w:val="26"/>
        </w:rPr>
        <w:t xml:space="preserve">  __________________П.Л. </w:t>
      </w:r>
      <w:proofErr w:type="spellStart"/>
      <w:r w:rsidRPr="006E37D3">
        <w:rPr>
          <w:sz w:val="26"/>
          <w:szCs w:val="26"/>
        </w:rPr>
        <w:t>Церемпилов</w:t>
      </w:r>
      <w:proofErr w:type="spellEnd"/>
      <w:r w:rsidRPr="006E37D3">
        <w:rPr>
          <w:sz w:val="26"/>
          <w:szCs w:val="26"/>
        </w:rPr>
        <w:t xml:space="preserve">        </w:t>
      </w:r>
      <w:r w:rsidR="00EB1F85">
        <w:rPr>
          <w:sz w:val="26"/>
          <w:szCs w:val="26"/>
        </w:rPr>
        <w:t xml:space="preserve">             __________________/____________/</w:t>
      </w:r>
      <w:bookmarkStart w:id="0" w:name="_GoBack"/>
      <w:bookmarkEnd w:id="0"/>
      <w:r w:rsidRPr="006E37D3">
        <w:rPr>
          <w:sz w:val="26"/>
          <w:szCs w:val="26"/>
        </w:rPr>
        <w:t xml:space="preserve"> </w:t>
      </w:r>
    </w:p>
    <w:p w:rsidR="00734EAF" w:rsidRPr="006E37D3" w:rsidRDefault="00734EAF" w:rsidP="002466D6">
      <w:pPr>
        <w:pStyle w:val="a6"/>
        <w:ind w:firstLine="0"/>
        <w:rPr>
          <w:sz w:val="26"/>
          <w:szCs w:val="26"/>
        </w:rPr>
      </w:pPr>
    </w:p>
    <w:sectPr w:rsidR="00734EAF" w:rsidRPr="006E37D3" w:rsidSect="00E969B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284" w:right="746" w:bottom="284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95" w:rsidRDefault="00492C95">
      <w:r>
        <w:separator/>
      </w:r>
    </w:p>
  </w:endnote>
  <w:endnote w:type="continuationSeparator" w:id="0">
    <w:p w:rsidR="00492C95" w:rsidRDefault="00492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AE" w:rsidRDefault="00AA233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11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11AE" w:rsidRDefault="00B111A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AE" w:rsidRDefault="00AA2331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11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B1F85">
      <w:rPr>
        <w:rStyle w:val="a8"/>
        <w:noProof/>
      </w:rPr>
      <w:t>6</w:t>
    </w:r>
    <w:r>
      <w:rPr>
        <w:rStyle w:val="a8"/>
      </w:rPr>
      <w:fldChar w:fldCharType="end"/>
    </w:r>
  </w:p>
  <w:p w:rsidR="00B111AE" w:rsidRDefault="00B111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95" w:rsidRDefault="00492C95">
      <w:r>
        <w:separator/>
      </w:r>
    </w:p>
  </w:footnote>
  <w:footnote w:type="continuationSeparator" w:id="0">
    <w:p w:rsidR="00492C95" w:rsidRDefault="00492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AE" w:rsidRDefault="00AA233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111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11AE" w:rsidRDefault="00B111A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AE" w:rsidRDefault="00AA2331">
    <w:pPr>
      <w:pStyle w:val="a7"/>
      <w:framePr w:wrap="around" w:vAnchor="text" w:hAnchor="margin" w:xAlign="center" w:y="1"/>
      <w:rPr>
        <w:rStyle w:val="a8"/>
        <w:sz w:val="2"/>
      </w:rPr>
    </w:pPr>
    <w:r>
      <w:rPr>
        <w:rStyle w:val="a8"/>
        <w:sz w:val="2"/>
      </w:rPr>
      <w:fldChar w:fldCharType="begin"/>
    </w:r>
    <w:r w:rsidR="00B111AE">
      <w:rPr>
        <w:rStyle w:val="a8"/>
        <w:sz w:val="2"/>
      </w:rPr>
      <w:instrText xml:space="preserve">PAGE  </w:instrText>
    </w:r>
    <w:r>
      <w:rPr>
        <w:rStyle w:val="a8"/>
        <w:sz w:val="2"/>
      </w:rPr>
      <w:fldChar w:fldCharType="separate"/>
    </w:r>
    <w:r w:rsidR="00EB1F85">
      <w:rPr>
        <w:rStyle w:val="a8"/>
        <w:noProof/>
        <w:sz w:val="2"/>
      </w:rPr>
      <w:t>6</w:t>
    </w:r>
    <w:r>
      <w:rPr>
        <w:rStyle w:val="a8"/>
        <w:sz w:val="2"/>
      </w:rPr>
      <w:fldChar w:fldCharType="end"/>
    </w:r>
  </w:p>
  <w:p w:rsidR="00B111AE" w:rsidRDefault="00B111A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AA8"/>
    <w:multiLevelType w:val="multilevel"/>
    <w:tmpl w:val="607029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4031156"/>
    <w:multiLevelType w:val="hybridMultilevel"/>
    <w:tmpl w:val="124A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A181A"/>
    <w:multiLevelType w:val="hybridMultilevel"/>
    <w:tmpl w:val="018C9E9E"/>
    <w:lvl w:ilvl="0" w:tplc="A252947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83B74"/>
    <w:multiLevelType w:val="multilevel"/>
    <w:tmpl w:val="101679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79D4D91"/>
    <w:multiLevelType w:val="singleLevel"/>
    <w:tmpl w:val="086EB31E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 w15:restartNumberingAfterBreak="0">
    <w:nsid w:val="6AD960AF"/>
    <w:multiLevelType w:val="hybridMultilevel"/>
    <w:tmpl w:val="2BB4EDB4"/>
    <w:lvl w:ilvl="0" w:tplc="06C2A5B2">
      <w:start w:val="8"/>
      <w:numFmt w:val="decimal"/>
      <w:lvlText w:val="%1."/>
      <w:lvlJc w:val="left"/>
      <w:pPr>
        <w:tabs>
          <w:tab w:val="num" w:pos="3611"/>
        </w:tabs>
        <w:ind w:left="36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31"/>
        </w:tabs>
        <w:ind w:left="43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51"/>
        </w:tabs>
        <w:ind w:left="50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71"/>
        </w:tabs>
        <w:ind w:left="57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91"/>
        </w:tabs>
        <w:ind w:left="64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11"/>
        </w:tabs>
        <w:ind w:left="72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31"/>
        </w:tabs>
        <w:ind w:left="79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51"/>
        </w:tabs>
        <w:ind w:left="86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71"/>
        </w:tabs>
        <w:ind w:left="9371" w:hanging="180"/>
      </w:pPr>
    </w:lvl>
  </w:abstractNum>
  <w:abstractNum w:abstractNumId="6" w15:restartNumberingAfterBreak="0">
    <w:nsid w:val="705709E6"/>
    <w:multiLevelType w:val="hybridMultilevel"/>
    <w:tmpl w:val="43C4151C"/>
    <w:lvl w:ilvl="0" w:tplc="F1366A8E">
      <w:start w:val="5"/>
      <w:numFmt w:val="bullet"/>
      <w:lvlText w:val="-"/>
      <w:lvlJc w:val="left"/>
      <w:pPr>
        <w:tabs>
          <w:tab w:val="num" w:pos="1665"/>
        </w:tabs>
        <w:ind w:left="1665" w:hanging="9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073803"/>
    <w:multiLevelType w:val="hybridMultilevel"/>
    <w:tmpl w:val="55F2BB64"/>
    <w:lvl w:ilvl="0" w:tplc="63B6B5D8">
      <w:numFmt w:val="none"/>
      <w:lvlText w:val=""/>
      <w:lvlJc w:val="left"/>
      <w:pPr>
        <w:tabs>
          <w:tab w:val="num" w:pos="360"/>
        </w:tabs>
      </w:pPr>
    </w:lvl>
    <w:lvl w:ilvl="1" w:tplc="CA28E942">
      <w:numFmt w:val="none"/>
      <w:lvlText w:val=""/>
      <w:lvlJc w:val="left"/>
      <w:pPr>
        <w:tabs>
          <w:tab w:val="num" w:pos="360"/>
        </w:tabs>
      </w:pPr>
    </w:lvl>
    <w:lvl w:ilvl="2" w:tplc="1D22FD76">
      <w:numFmt w:val="decimal"/>
      <w:lvlText w:val=""/>
      <w:lvlJc w:val="left"/>
    </w:lvl>
    <w:lvl w:ilvl="3" w:tplc="5442BAD2">
      <w:numFmt w:val="decimal"/>
      <w:lvlText w:val=""/>
      <w:lvlJc w:val="left"/>
    </w:lvl>
    <w:lvl w:ilvl="4" w:tplc="9D0A1280">
      <w:numFmt w:val="decimal"/>
      <w:lvlText w:val=""/>
      <w:lvlJc w:val="left"/>
    </w:lvl>
    <w:lvl w:ilvl="5" w:tplc="03B45AEC">
      <w:numFmt w:val="decimal"/>
      <w:lvlText w:val=""/>
      <w:lvlJc w:val="left"/>
    </w:lvl>
    <w:lvl w:ilvl="6" w:tplc="9B5CAB70">
      <w:numFmt w:val="decimal"/>
      <w:lvlText w:val=""/>
      <w:lvlJc w:val="left"/>
    </w:lvl>
    <w:lvl w:ilvl="7" w:tplc="589EFA58">
      <w:numFmt w:val="decimal"/>
      <w:lvlText w:val=""/>
      <w:lvlJc w:val="left"/>
    </w:lvl>
    <w:lvl w:ilvl="8" w:tplc="B880B8D0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82"/>
    <w:rsid w:val="00002BE9"/>
    <w:rsid w:val="000330A2"/>
    <w:rsid w:val="00033BE0"/>
    <w:rsid w:val="0003560D"/>
    <w:rsid w:val="00035815"/>
    <w:rsid w:val="00037A63"/>
    <w:rsid w:val="00075CC8"/>
    <w:rsid w:val="00083C51"/>
    <w:rsid w:val="000843C2"/>
    <w:rsid w:val="00091614"/>
    <w:rsid w:val="000A43C7"/>
    <w:rsid w:val="000A46AB"/>
    <w:rsid w:val="000C0848"/>
    <w:rsid w:val="000D0B3F"/>
    <w:rsid w:val="000D1357"/>
    <w:rsid w:val="000D2A9D"/>
    <w:rsid w:val="000D3E66"/>
    <w:rsid w:val="000D4720"/>
    <w:rsid w:val="000E72E0"/>
    <w:rsid w:val="000E7930"/>
    <w:rsid w:val="000F0A34"/>
    <w:rsid w:val="000F27B8"/>
    <w:rsid w:val="00106D38"/>
    <w:rsid w:val="00124826"/>
    <w:rsid w:val="00126B2D"/>
    <w:rsid w:val="001279E7"/>
    <w:rsid w:val="0014202B"/>
    <w:rsid w:val="00145922"/>
    <w:rsid w:val="00153973"/>
    <w:rsid w:val="00157223"/>
    <w:rsid w:val="00163FD6"/>
    <w:rsid w:val="0016566C"/>
    <w:rsid w:val="0016645F"/>
    <w:rsid w:val="0017004F"/>
    <w:rsid w:val="001749CF"/>
    <w:rsid w:val="0017597C"/>
    <w:rsid w:val="0018592B"/>
    <w:rsid w:val="00193CD7"/>
    <w:rsid w:val="001A05E1"/>
    <w:rsid w:val="001A3C0C"/>
    <w:rsid w:val="001B261F"/>
    <w:rsid w:val="001C33D1"/>
    <w:rsid w:val="001D393B"/>
    <w:rsid w:val="001E65AC"/>
    <w:rsid w:val="00203F98"/>
    <w:rsid w:val="00212DF3"/>
    <w:rsid w:val="002223DE"/>
    <w:rsid w:val="00232283"/>
    <w:rsid w:val="002466D6"/>
    <w:rsid w:val="00252811"/>
    <w:rsid w:val="0026348A"/>
    <w:rsid w:val="00264789"/>
    <w:rsid w:val="00266496"/>
    <w:rsid w:val="002A3642"/>
    <w:rsid w:val="002A6BE5"/>
    <w:rsid w:val="002C1E2D"/>
    <w:rsid w:val="002C2BD2"/>
    <w:rsid w:val="002D1710"/>
    <w:rsid w:val="002D632D"/>
    <w:rsid w:val="00325A41"/>
    <w:rsid w:val="0034623B"/>
    <w:rsid w:val="00354D39"/>
    <w:rsid w:val="003623D3"/>
    <w:rsid w:val="00370157"/>
    <w:rsid w:val="00370198"/>
    <w:rsid w:val="00370CF6"/>
    <w:rsid w:val="00387D64"/>
    <w:rsid w:val="003B3B7C"/>
    <w:rsid w:val="003B4C45"/>
    <w:rsid w:val="003B649F"/>
    <w:rsid w:val="003C66E1"/>
    <w:rsid w:val="003C6B36"/>
    <w:rsid w:val="003D2C8A"/>
    <w:rsid w:val="003E7C5D"/>
    <w:rsid w:val="003F046A"/>
    <w:rsid w:val="003F3269"/>
    <w:rsid w:val="00400001"/>
    <w:rsid w:val="004015E0"/>
    <w:rsid w:val="00402632"/>
    <w:rsid w:val="004243F1"/>
    <w:rsid w:val="00443443"/>
    <w:rsid w:val="0045010A"/>
    <w:rsid w:val="00455602"/>
    <w:rsid w:val="004717F4"/>
    <w:rsid w:val="004816A6"/>
    <w:rsid w:val="00483408"/>
    <w:rsid w:val="00483D22"/>
    <w:rsid w:val="00485C8D"/>
    <w:rsid w:val="00490DDF"/>
    <w:rsid w:val="00492C95"/>
    <w:rsid w:val="00497E37"/>
    <w:rsid w:val="004A3E9F"/>
    <w:rsid w:val="004B2E56"/>
    <w:rsid w:val="004B71B0"/>
    <w:rsid w:val="004C1536"/>
    <w:rsid w:val="004C477E"/>
    <w:rsid w:val="004C4B6B"/>
    <w:rsid w:val="004C5C5E"/>
    <w:rsid w:val="004C71A2"/>
    <w:rsid w:val="004E3D00"/>
    <w:rsid w:val="005053D1"/>
    <w:rsid w:val="005106B7"/>
    <w:rsid w:val="00550A1D"/>
    <w:rsid w:val="00554343"/>
    <w:rsid w:val="00561D1C"/>
    <w:rsid w:val="00563BC5"/>
    <w:rsid w:val="00582998"/>
    <w:rsid w:val="00585A30"/>
    <w:rsid w:val="00585BA0"/>
    <w:rsid w:val="00596A1A"/>
    <w:rsid w:val="005A0FF5"/>
    <w:rsid w:val="005A115C"/>
    <w:rsid w:val="005B67FB"/>
    <w:rsid w:val="005D32B2"/>
    <w:rsid w:val="005E24E9"/>
    <w:rsid w:val="005E4420"/>
    <w:rsid w:val="005E44EE"/>
    <w:rsid w:val="005E5A97"/>
    <w:rsid w:val="005E68F1"/>
    <w:rsid w:val="005E6D62"/>
    <w:rsid w:val="005F18CA"/>
    <w:rsid w:val="00633382"/>
    <w:rsid w:val="00643C89"/>
    <w:rsid w:val="00651837"/>
    <w:rsid w:val="006528D4"/>
    <w:rsid w:val="00656629"/>
    <w:rsid w:val="006646DF"/>
    <w:rsid w:val="0066703D"/>
    <w:rsid w:val="00673628"/>
    <w:rsid w:val="00677974"/>
    <w:rsid w:val="006A1392"/>
    <w:rsid w:val="006A3895"/>
    <w:rsid w:val="006A57A5"/>
    <w:rsid w:val="006A7644"/>
    <w:rsid w:val="006B0FAE"/>
    <w:rsid w:val="006C25EA"/>
    <w:rsid w:val="006C4B29"/>
    <w:rsid w:val="006E0BB3"/>
    <w:rsid w:val="006E1336"/>
    <w:rsid w:val="006E37D3"/>
    <w:rsid w:val="006E4545"/>
    <w:rsid w:val="006E690E"/>
    <w:rsid w:val="006E7950"/>
    <w:rsid w:val="006F7A76"/>
    <w:rsid w:val="00703332"/>
    <w:rsid w:val="00704DAB"/>
    <w:rsid w:val="00724AB4"/>
    <w:rsid w:val="0073042F"/>
    <w:rsid w:val="00731803"/>
    <w:rsid w:val="00734EAF"/>
    <w:rsid w:val="00736047"/>
    <w:rsid w:val="00736CE4"/>
    <w:rsid w:val="00737009"/>
    <w:rsid w:val="007416F2"/>
    <w:rsid w:val="007471D1"/>
    <w:rsid w:val="00761ADB"/>
    <w:rsid w:val="00763266"/>
    <w:rsid w:val="00772989"/>
    <w:rsid w:val="00776049"/>
    <w:rsid w:val="00786BB9"/>
    <w:rsid w:val="00787957"/>
    <w:rsid w:val="00792CC4"/>
    <w:rsid w:val="0079496B"/>
    <w:rsid w:val="007A2E89"/>
    <w:rsid w:val="007A6969"/>
    <w:rsid w:val="007B02D0"/>
    <w:rsid w:val="007B0D9A"/>
    <w:rsid w:val="007B4560"/>
    <w:rsid w:val="007B7762"/>
    <w:rsid w:val="007D1317"/>
    <w:rsid w:val="007D28AB"/>
    <w:rsid w:val="007D6AC5"/>
    <w:rsid w:val="007D729C"/>
    <w:rsid w:val="007F34DF"/>
    <w:rsid w:val="008137B6"/>
    <w:rsid w:val="00814EA4"/>
    <w:rsid w:val="00816391"/>
    <w:rsid w:val="00824393"/>
    <w:rsid w:val="008248A8"/>
    <w:rsid w:val="00840B64"/>
    <w:rsid w:val="00843B52"/>
    <w:rsid w:val="00844781"/>
    <w:rsid w:val="0085310F"/>
    <w:rsid w:val="008550EA"/>
    <w:rsid w:val="00871B3D"/>
    <w:rsid w:val="008800B8"/>
    <w:rsid w:val="0088725A"/>
    <w:rsid w:val="00896D60"/>
    <w:rsid w:val="008B0AB5"/>
    <w:rsid w:val="008B3B33"/>
    <w:rsid w:val="008B64FE"/>
    <w:rsid w:val="008F44D6"/>
    <w:rsid w:val="008F4979"/>
    <w:rsid w:val="009103ED"/>
    <w:rsid w:val="0092054D"/>
    <w:rsid w:val="00921397"/>
    <w:rsid w:val="00946984"/>
    <w:rsid w:val="00946FB4"/>
    <w:rsid w:val="00965949"/>
    <w:rsid w:val="00967F19"/>
    <w:rsid w:val="00973023"/>
    <w:rsid w:val="00993BAB"/>
    <w:rsid w:val="00997DE6"/>
    <w:rsid w:val="009A322F"/>
    <w:rsid w:val="009B3C82"/>
    <w:rsid w:val="009C1162"/>
    <w:rsid w:val="009D17C8"/>
    <w:rsid w:val="009D3256"/>
    <w:rsid w:val="009E6743"/>
    <w:rsid w:val="009E7851"/>
    <w:rsid w:val="00A00A86"/>
    <w:rsid w:val="00A123E8"/>
    <w:rsid w:val="00A205CC"/>
    <w:rsid w:val="00A211F5"/>
    <w:rsid w:val="00A31259"/>
    <w:rsid w:val="00A339C2"/>
    <w:rsid w:val="00A41EAC"/>
    <w:rsid w:val="00A5234D"/>
    <w:rsid w:val="00A52B31"/>
    <w:rsid w:val="00A55D78"/>
    <w:rsid w:val="00A63F10"/>
    <w:rsid w:val="00A7004D"/>
    <w:rsid w:val="00A825F3"/>
    <w:rsid w:val="00A941D4"/>
    <w:rsid w:val="00AA2331"/>
    <w:rsid w:val="00AA48F7"/>
    <w:rsid w:val="00AA5493"/>
    <w:rsid w:val="00AB0B6E"/>
    <w:rsid w:val="00AB5775"/>
    <w:rsid w:val="00AB7387"/>
    <w:rsid w:val="00AC0809"/>
    <w:rsid w:val="00AC3AD6"/>
    <w:rsid w:val="00AC3F1B"/>
    <w:rsid w:val="00AD454E"/>
    <w:rsid w:val="00AD5B7A"/>
    <w:rsid w:val="00AF096E"/>
    <w:rsid w:val="00B111AE"/>
    <w:rsid w:val="00B27A53"/>
    <w:rsid w:val="00B27F9E"/>
    <w:rsid w:val="00B40A51"/>
    <w:rsid w:val="00B441AC"/>
    <w:rsid w:val="00B60D80"/>
    <w:rsid w:val="00B838FE"/>
    <w:rsid w:val="00B83DEA"/>
    <w:rsid w:val="00BA620C"/>
    <w:rsid w:val="00BB565F"/>
    <w:rsid w:val="00BC382D"/>
    <w:rsid w:val="00BC5CDF"/>
    <w:rsid w:val="00BE00E9"/>
    <w:rsid w:val="00BE2A95"/>
    <w:rsid w:val="00BF09BF"/>
    <w:rsid w:val="00BF147D"/>
    <w:rsid w:val="00BF247D"/>
    <w:rsid w:val="00BF7956"/>
    <w:rsid w:val="00C10C49"/>
    <w:rsid w:val="00C15FBB"/>
    <w:rsid w:val="00C2206F"/>
    <w:rsid w:val="00C264B3"/>
    <w:rsid w:val="00C340C4"/>
    <w:rsid w:val="00C37665"/>
    <w:rsid w:val="00C4260C"/>
    <w:rsid w:val="00C50ABF"/>
    <w:rsid w:val="00C54C65"/>
    <w:rsid w:val="00C73D44"/>
    <w:rsid w:val="00C83C58"/>
    <w:rsid w:val="00C83D53"/>
    <w:rsid w:val="00C90842"/>
    <w:rsid w:val="00C94E58"/>
    <w:rsid w:val="00C95E1E"/>
    <w:rsid w:val="00CA4F27"/>
    <w:rsid w:val="00CA5F80"/>
    <w:rsid w:val="00CC35B6"/>
    <w:rsid w:val="00CD111A"/>
    <w:rsid w:val="00CD31D4"/>
    <w:rsid w:val="00CE1346"/>
    <w:rsid w:val="00CE3231"/>
    <w:rsid w:val="00CE3408"/>
    <w:rsid w:val="00CF2DBB"/>
    <w:rsid w:val="00D02A90"/>
    <w:rsid w:val="00D049BC"/>
    <w:rsid w:val="00D050A5"/>
    <w:rsid w:val="00D14D6A"/>
    <w:rsid w:val="00D231AD"/>
    <w:rsid w:val="00D31C76"/>
    <w:rsid w:val="00D32F0A"/>
    <w:rsid w:val="00D3489D"/>
    <w:rsid w:val="00D37DBD"/>
    <w:rsid w:val="00D539B3"/>
    <w:rsid w:val="00D62EE2"/>
    <w:rsid w:val="00D65F92"/>
    <w:rsid w:val="00D71990"/>
    <w:rsid w:val="00D812C6"/>
    <w:rsid w:val="00DA09F3"/>
    <w:rsid w:val="00DC0568"/>
    <w:rsid w:val="00DC2266"/>
    <w:rsid w:val="00DE3A51"/>
    <w:rsid w:val="00E02668"/>
    <w:rsid w:val="00E1048F"/>
    <w:rsid w:val="00E168A7"/>
    <w:rsid w:val="00E27C45"/>
    <w:rsid w:val="00E37AC3"/>
    <w:rsid w:val="00E432A5"/>
    <w:rsid w:val="00E450CB"/>
    <w:rsid w:val="00E51FB1"/>
    <w:rsid w:val="00E5686C"/>
    <w:rsid w:val="00E6166A"/>
    <w:rsid w:val="00E774AC"/>
    <w:rsid w:val="00E82DA9"/>
    <w:rsid w:val="00E91FEA"/>
    <w:rsid w:val="00E932BE"/>
    <w:rsid w:val="00E954ED"/>
    <w:rsid w:val="00E95C4C"/>
    <w:rsid w:val="00E969BB"/>
    <w:rsid w:val="00E974AE"/>
    <w:rsid w:val="00EA2B5A"/>
    <w:rsid w:val="00EB0722"/>
    <w:rsid w:val="00EB17B5"/>
    <w:rsid w:val="00EB1F85"/>
    <w:rsid w:val="00EB4955"/>
    <w:rsid w:val="00EB686C"/>
    <w:rsid w:val="00EC4C4C"/>
    <w:rsid w:val="00EC764F"/>
    <w:rsid w:val="00ED3D29"/>
    <w:rsid w:val="00EE06AF"/>
    <w:rsid w:val="00EF0551"/>
    <w:rsid w:val="00F009A5"/>
    <w:rsid w:val="00F05BE1"/>
    <w:rsid w:val="00F11A62"/>
    <w:rsid w:val="00F12D1C"/>
    <w:rsid w:val="00F16492"/>
    <w:rsid w:val="00F21860"/>
    <w:rsid w:val="00F2242C"/>
    <w:rsid w:val="00F23EED"/>
    <w:rsid w:val="00F24497"/>
    <w:rsid w:val="00F2784A"/>
    <w:rsid w:val="00F30EE8"/>
    <w:rsid w:val="00F475D3"/>
    <w:rsid w:val="00F60FDA"/>
    <w:rsid w:val="00F67080"/>
    <w:rsid w:val="00F679EA"/>
    <w:rsid w:val="00F72D48"/>
    <w:rsid w:val="00F81E7F"/>
    <w:rsid w:val="00F840A4"/>
    <w:rsid w:val="00F84E0A"/>
    <w:rsid w:val="00F95064"/>
    <w:rsid w:val="00F96924"/>
    <w:rsid w:val="00FA2176"/>
    <w:rsid w:val="00FA56D4"/>
    <w:rsid w:val="00FB00C9"/>
    <w:rsid w:val="00FB2989"/>
    <w:rsid w:val="00FC0784"/>
    <w:rsid w:val="00FC337E"/>
    <w:rsid w:val="00FC4BF3"/>
    <w:rsid w:val="00FD4F5B"/>
    <w:rsid w:val="00FD7CE3"/>
    <w:rsid w:val="00FF5435"/>
    <w:rsid w:val="00FF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EC24BD"/>
  <w15:docId w15:val="{11880AA6-8D59-46D1-A56A-32AFC4BD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331"/>
    <w:rPr>
      <w:sz w:val="24"/>
      <w:szCs w:val="24"/>
    </w:rPr>
  </w:style>
  <w:style w:type="paragraph" w:styleId="1">
    <w:name w:val="heading 1"/>
    <w:basedOn w:val="a"/>
    <w:next w:val="a"/>
    <w:qFormat/>
    <w:rsid w:val="00AA2331"/>
    <w:pPr>
      <w:keepNext/>
      <w:pBdr>
        <w:bottom w:val="single" w:sz="12" w:space="24" w:color="auto"/>
      </w:pBdr>
      <w:tabs>
        <w:tab w:val="left" w:pos="1628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A2331"/>
    <w:pPr>
      <w:jc w:val="center"/>
    </w:pPr>
    <w:rPr>
      <w:b/>
      <w:bCs/>
    </w:rPr>
  </w:style>
  <w:style w:type="paragraph" w:styleId="a4">
    <w:name w:val="Body Text"/>
    <w:basedOn w:val="a"/>
    <w:link w:val="a5"/>
    <w:rsid w:val="00AA2331"/>
    <w:pPr>
      <w:jc w:val="both"/>
    </w:pPr>
  </w:style>
  <w:style w:type="paragraph" w:styleId="a6">
    <w:name w:val="Body Text Indent"/>
    <w:basedOn w:val="a"/>
    <w:rsid w:val="00AA2331"/>
    <w:pPr>
      <w:ind w:firstLine="720"/>
      <w:jc w:val="both"/>
    </w:pPr>
  </w:style>
  <w:style w:type="paragraph" w:styleId="a7">
    <w:name w:val="header"/>
    <w:basedOn w:val="a"/>
    <w:rsid w:val="00AA23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A2331"/>
  </w:style>
  <w:style w:type="paragraph" w:styleId="a9">
    <w:name w:val="footer"/>
    <w:basedOn w:val="a"/>
    <w:rsid w:val="00AA2331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AA2331"/>
    <w:pPr>
      <w:widowControl w:val="0"/>
      <w:spacing w:line="300" w:lineRule="auto"/>
      <w:ind w:firstLine="860"/>
    </w:pPr>
    <w:rPr>
      <w:snapToGrid w:val="0"/>
      <w:sz w:val="22"/>
    </w:rPr>
  </w:style>
  <w:style w:type="paragraph" w:styleId="aa">
    <w:name w:val="Balloon Text"/>
    <w:basedOn w:val="a"/>
    <w:link w:val="ab"/>
    <w:rsid w:val="00AA48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A48F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locked/>
    <w:rsid w:val="00E774AC"/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1B261F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48517/1713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8517/17135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48517/171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48517/1713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2539</Words>
  <Characters>14477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 №</vt:lpstr>
    </vt:vector>
  </TitlesOfParts>
  <Company>Konstanta</Company>
  <LinksUpToDate>false</LinksUpToDate>
  <CharactersWithSpaces>16983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№</dc:title>
  <dc:creator>User</dc:creator>
  <cp:lastModifiedBy>User</cp:lastModifiedBy>
  <cp:revision>3</cp:revision>
  <cp:lastPrinted>2019-09-27T11:10:00Z</cp:lastPrinted>
  <dcterms:created xsi:type="dcterms:W3CDTF">2022-12-22T06:14:00Z</dcterms:created>
  <dcterms:modified xsi:type="dcterms:W3CDTF">2022-12-22T06:17:00Z</dcterms:modified>
</cp:coreProperties>
</file>